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FFCE" w14:textId="12DB7DEC" w:rsidR="00214704" w:rsidRDefault="00214704" w:rsidP="001C55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Hlk74819648"/>
      <w:bookmarkStart w:id="1" w:name="_GoBack"/>
      <w:bookmarkEnd w:id="1"/>
    </w:p>
    <w:p w14:paraId="1E394417" w14:textId="55ABA570" w:rsidR="001C558B" w:rsidRPr="001C558B" w:rsidRDefault="00C01970" w:rsidP="001C55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U</w:t>
      </w:r>
      <w:r w:rsidR="001C558B" w:rsidRPr="001C558B">
        <w:rPr>
          <w:rFonts w:ascii="Arial" w:eastAsia="Times New Roman" w:hAnsi="Arial" w:cs="Arial"/>
          <w:b/>
          <w:sz w:val="28"/>
          <w:szCs w:val="28"/>
          <w:lang w:eastAsia="pl-PL"/>
        </w:rPr>
        <w:t>zasadnienie zmian do uchwały Rady Powiatu w Lublinie</w:t>
      </w:r>
    </w:p>
    <w:p w14:paraId="15F5E1C7" w14:textId="77777777" w:rsidR="001C558B" w:rsidRPr="001C558B" w:rsidRDefault="001C558B" w:rsidP="001C55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C558B">
        <w:rPr>
          <w:rFonts w:ascii="Arial" w:eastAsia="Times New Roman" w:hAnsi="Arial" w:cs="Arial"/>
          <w:b/>
          <w:sz w:val="28"/>
          <w:szCs w:val="28"/>
          <w:lang w:eastAsia="pl-PL"/>
        </w:rPr>
        <w:t>w sprawie zmiany budżetu powiatu na 2021 rok</w:t>
      </w:r>
    </w:p>
    <w:p w14:paraId="14E34458" w14:textId="77777777" w:rsidR="001C558B" w:rsidRPr="001C558B" w:rsidRDefault="001C558B" w:rsidP="001C558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</w:p>
    <w:p w14:paraId="6DC1AE85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highlight w:val="green"/>
          <w:lang w:eastAsia="pl-PL"/>
        </w:rPr>
      </w:pPr>
    </w:p>
    <w:p w14:paraId="3A511A41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546905DB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1C558B">
        <w:rPr>
          <w:rFonts w:ascii="Arial" w:eastAsia="Times New Roman" w:hAnsi="Arial" w:cs="Arial"/>
          <w:b/>
          <w:lang w:eastAsia="pl-PL"/>
        </w:rPr>
        <w:t>Dochody</w:t>
      </w:r>
    </w:p>
    <w:p w14:paraId="5C127F05" w14:textId="77777777" w:rsidR="001C558B" w:rsidRPr="001C558B" w:rsidRDefault="001C558B" w:rsidP="001C558B">
      <w:pPr>
        <w:tabs>
          <w:tab w:val="left" w:pos="2835"/>
        </w:tabs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4C9FC233" w14:textId="77777777" w:rsidR="001C558B" w:rsidRPr="001C558B" w:rsidRDefault="001C558B" w:rsidP="001C558B">
      <w:pPr>
        <w:tabs>
          <w:tab w:val="left" w:pos="2835"/>
        </w:tabs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27EA0123" w14:textId="77777777" w:rsidR="001C558B" w:rsidRPr="001C558B" w:rsidRDefault="001C558B" w:rsidP="001C558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 Dokonano zmiany w planie dochodów, zmniejszając je ogółem o kwotę</w:t>
      </w:r>
      <w:r w:rsidRPr="001C558B">
        <w:rPr>
          <w:rFonts w:ascii="Arial" w:eastAsia="Times New Roman" w:hAnsi="Arial" w:cs="Arial"/>
          <w:b/>
          <w:lang w:eastAsia="pl-PL"/>
        </w:rPr>
        <w:t xml:space="preserve"> 4 379 530,27  zł, </w:t>
      </w:r>
      <w:r w:rsidRPr="001C558B">
        <w:rPr>
          <w:rFonts w:ascii="Arial" w:eastAsia="Times New Roman" w:hAnsi="Arial" w:cs="Arial"/>
          <w:lang w:eastAsia="pl-PL"/>
        </w:rPr>
        <w:t xml:space="preserve"> w tym: </w:t>
      </w:r>
    </w:p>
    <w:p w14:paraId="573A50B0" w14:textId="77777777" w:rsidR="001C558B" w:rsidRPr="001C558B" w:rsidRDefault="001C558B" w:rsidP="001C558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733659E2" w14:textId="77777777" w:rsidR="001C558B" w:rsidRPr="001C558B" w:rsidRDefault="001C558B" w:rsidP="001C558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07232D2A" w14:textId="77777777" w:rsidR="001C558B" w:rsidRPr="001C558B" w:rsidRDefault="001C558B" w:rsidP="001C558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C558B">
        <w:rPr>
          <w:rFonts w:ascii="Arial" w:eastAsia="Times New Roman" w:hAnsi="Arial" w:cs="Arial"/>
          <w:color w:val="000000"/>
          <w:lang w:eastAsia="pl-PL"/>
        </w:rPr>
        <w:t xml:space="preserve">dochody bieżące zwiększono o kwotę </w:t>
      </w:r>
      <w:r w:rsidRPr="001C558B">
        <w:rPr>
          <w:rFonts w:ascii="Arial" w:eastAsia="Times New Roman" w:hAnsi="Arial" w:cs="Arial"/>
          <w:b/>
          <w:color w:val="000000"/>
          <w:lang w:eastAsia="pl-PL"/>
        </w:rPr>
        <w:t xml:space="preserve"> 627 233,73 zł</w:t>
      </w:r>
      <w:r w:rsidRPr="001C558B">
        <w:rPr>
          <w:rFonts w:ascii="Arial" w:eastAsia="Times New Roman" w:hAnsi="Arial" w:cs="Arial"/>
          <w:color w:val="000000"/>
          <w:lang w:eastAsia="pl-PL"/>
        </w:rPr>
        <w:t>:</w:t>
      </w:r>
    </w:p>
    <w:p w14:paraId="6B8853AF" w14:textId="77777777" w:rsidR="001C558B" w:rsidRPr="001C558B" w:rsidRDefault="001C558B" w:rsidP="001C558B"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2" w:name="_Hlk72152202"/>
    </w:p>
    <w:p w14:paraId="67FF5FF3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1. Ujęto dotacje na zadania z zakresu administracji rządowej </w:t>
      </w:r>
      <w:bookmarkStart w:id="3" w:name="_Hlk82597659"/>
      <w:r w:rsidRPr="001C558B">
        <w:rPr>
          <w:rFonts w:ascii="Arial" w:eastAsia="Times New Roman" w:hAnsi="Arial" w:cs="Arial"/>
          <w:lang w:eastAsia="pl-PL"/>
        </w:rPr>
        <w:t xml:space="preserve">w kwocie </w:t>
      </w:r>
      <w:r w:rsidRPr="001C558B">
        <w:rPr>
          <w:rFonts w:ascii="Arial" w:eastAsia="Times New Roman" w:hAnsi="Arial" w:cs="Arial"/>
          <w:b/>
          <w:bCs/>
          <w:lang w:eastAsia="pl-PL"/>
        </w:rPr>
        <w:t>74 959,73 zł</w:t>
      </w:r>
      <w:r w:rsidRPr="001C558B">
        <w:rPr>
          <w:rFonts w:ascii="Arial" w:eastAsia="Times New Roman" w:hAnsi="Arial" w:cs="Arial"/>
          <w:lang w:eastAsia="pl-PL"/>
        </w:rPr>
        <w:t xml:space="preserve">  tym na:</w:t>
      </w:r>
    </w:p>
    <w:p w14:paraId="4B10E563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3CE752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 - wypłatę świadczeń wychowawczych – 28 480,00 zł,</w:t>
      </w:r>
    </w:p>
    <w:p w14:paraId="55832541" w14:textId="77777777" w:rsidR="001C558B" w:rsidRPr="001C558B" w:rsidRDefault="001C558B" w:rsidP="001C558B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39211B" w14:textId="77777777" w:rsidR="001C558B" w:rsidRPr="001C558B" w:rsidRDefault="001C558B" w:rsidP="001C558B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- gospodarkę gruntami i nieruchomościami – 46 479,73 zł.</w:t>
      </w:r>
    </w:p>
    <w:p w14:paraId="61B7D143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bookmarkEnd w:id="3"/>
    <w:p w14:paraId="63E3E9FA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2. Zwiększono środki rezerwy części oświatowej subwencji ogólnej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65 100,00 zł.</w:t>
      </w:r>
    </w:p>
    <w:p w14:paraId="39941894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17FA9CE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3. Zwiększono plan dochodów własnych ZDP w Bełżycach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 190 000,00</w:t>
      </w:r>
      <w:r w:rsidRPr="001C558B">
        <w:rPr>
          <w:rFonts w:ascii="Arial" w:eastAsia="Times New Roman" w:hAnsi="Arial" w:cs="Arial"/>
          <w:lang w:eastAsia="pl-PL"/>
        </w:rPr>
        <w:t xml:space="preserve"> </w:t>
      </w:r>
      <w:r w:rsidRPr="001C558B">
        <w:rPr>
          <w:rFonts w:ascii="Arial" w:eastAsia="Times New Roman" w:hAnsi="Arial" w:cs="Arial"/>
          <w:b/>
          <w:bCs/>
          <w:lang w:eastAsia="pl-PL"/>
        </w:rPr>
        <w:t>zł</w:t>
      </w:r>
      <w:r w:rsidRPr="001C558B">
        <w:rPr>
          <w:rFonts w:ascii="Arial" w:eastAsia="Times New Roman" w:hAnsi="Arial" w:cs="Arial"/>
          <w:lang w:eastAsia="pl-PL"/>
        </w:rPr>
        <w:t xml:space="preserve">. </w:t>
      </w:r>
    </w:p>
    <w:bookmarkEnd w:id="2"/>
    <w:p w14:paraId="19A1F49E" w14:textId="77777777" w:rsidR="001C558B" w:rsidRPr="001C558B" w:rsidRDefault="001C558B" w:rsidP="001C558B"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75320E63" w14:textId="2B3412F5" w:rsidR="001C558B" w:rsidRPr="001C558B" w:rsidRDefault="001C558B" w:rsidP="001C558B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4. </w:t>
      </w:r>
      <w:r w:rsidR="00762F5F">
        <w:rPr>
          <w:rFonts w:ascii="Arial" w:eastAsia="Times New Roman" w:hAnsi="Arial" w:cs="Arial"/>
          <w:lang w:eastAsia="pl-PL"/>
        </w:rPr>
        <w:t>Z</w:t>
      </w:r>
      <w:r w:rsidRPr="001C558B">
        <w:rPr>
          <w:rFonts w:ascii="Arial" w:eastAsia="Times New Roman" w:hAnsi="Arial" w:cs="Arial"/>
          <w:lang w:eastAsia="pl-PL"/>
        </w:rPr>
        <w:t xml:space="preserve">większono plan dochodów Starostwa Powiatowego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1 468 721,00 zł.</w:t>
      </w:r>
    </w:p>
    <w:p w14:paraId="1C5EF220" w14:textId="77777777" w:rsidR="001C558B" w:rsidRPr="001C558B" w:rsidRDefault="001C558B" w:rsidP="001C558B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017B8521" w14:textId="51A23F44" w:rsidR="001C558B" w:rsidRPr="001C558B" w:rsidRDefault="001C558B" w:rsidP="001C558B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5. </w:t>
      </w:r>
      <w:r w:rsidR="00762F5F">
        <w:rPr>
          <w:rFonts w:ascii="Arial" w:eastAsia="Times New Roman" w:hAnsi="Arial" w:cs="Arial"/>
          <w:lang w:eastAsia="pl-PL"/>
        </w:rPr>
        <w:t>Z</w:t>
      </w:r>
      <w:r w:rsidR="00762F5F" w:rsidRPr="001C558B">
        <w:rPr>
          <w:rFonts w:ascii="Arial" w:eastAsia="Times New Roman" w:hAnsi="Arial" w:cs="Arial"/>
          <w:lang w:eastAsia="pl-PL"/>
        </w:rPr>
        <w:t xml:space="preserve">mniejszono </w:t>
      </w:r>
      <w:r w:rsidR="00762F5F">
        <w:rPr>
          <w:rFonts w:ascii="Arial" w:eastAsia="Times New Roman" w:hAnsi="Arial" w:cs="Arial"/>
          <w:lang w:eastAsia="pl-PL"/>
        </w:rPr>
        <w:t>d</w:t>
      </w:r>
      <w:r w:rsidRPr="001C558B">
        <w:rPr>
          <w:rFonts w:ascii="Arial" w:eastAsia="Times New Roman" w:hAnsi="Arial" w:cs="Arial"/>
          <w:lang w:eastAsia="pl-PL"/>
        </w:rPr>
        <w:t xml:space="preserve">ochody własne  jednostek oświatowych o kwotę  </w:t>
      </w:r>
      <w:r w:rsidRPr="001C558B">
        <w:rPr>
          <w:rFonts w:ascii="Arial" w:eastAsia="Times New Roman" w:hAnsi="Arial" w:cs="Arial"/>
          <w:b/>
          <w:bCs/>
          <w:lang w:eastAsia="pl-PL"/>
        </w:rPr>
        <w:t>819 000,00 zł.</w:t>
      </w:r>
    </w:p>
    <w:p w14:paraId="7AAEEBBF" w14:textId="77777777" w:rsidR="001C558B" w:rsidRPr="001C558B" w:rsidRDefault="001C558B" w:rsidP="001C558B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2396F766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4" w:name="_Hlk69199464"/>
      <w:r w:rsidRPr="001C558B">
        <w:rPr>
          <w:rFonts w:ascii="Arial" w:eastAsia="Times New Roman" w:hAnsi="Arial" w:cs="Arial"/>
          <w:lang w:eastAsia="pl-PL"/>
        </w:rPr>
        <w:t xml:space="preserve">6. Ujęto środki w wysokości </w:t>
      </w:r>
      <w:r w:rsidRPr="001C558B">
        <w:rPr>
          <w:rFonts w:ascii="Arial" w:eastAsia="Times New Roman" w:hAnsi="Arial" w:cs="Arial"/>
          <w:b/>
          <w:lang w:eastAsia="pl-PL"/>
        </w:rPr>
        <w:t>  3 000,00 zł,</w:t>
      </w:r>
      <w:r w:rsidRPr="001C558B">
        <w:rPr>
          <w:rFonts w:ascii="Arial" w:eastAsia="Times New Roman" w:hAnsi="Arial" w:cs="Arial"/>
          <w:lang w:eastAsia="pl-PL"/>
        </w:rPr>
        <w:t xml:space="preserve"> z przeznaczeniem na finansowanie kosztów obsługi działań związanych ze zwalczaniem COVID -19 przez PUP Lublin. </w:t>
      </w:r>
    </w:p>
    <w:p w14:paraId="719DD08E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56C2E2" w14:textId="3BECE20C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7 . Zwiększono o kwotę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 5 000,00 zł </w:t>
      </w:r>
      <w:r w:rsidRPr="001C558B">
        <w:rPr>
          <w:rFonts w:ascii="Arial" w:eastAsia="Times New Roman" w:hAnsi="Arial" w:cs="Arial"/>
          <w:lang w:eastAsia="pl-PL"/>
        </w:rPr>
        <w:t>środki zwrócone z lat ubiegłych</w:t>
      </w:r>
      <w:r w:rsidR="00553B02">
        <w:rPr>
          <w:rFonts w:ascii="Arial" w:eastAsia="Times New Roman" w:hAnsi="Arial" w:cs="Arial"/>
          <w:lang w:eastAsia="pl-PL"/>
        </w:rPr>
        <w:t xml:space="preserve"> - </w:t>
      </w:r>
      <w:r w:rsidR="0026642F">
        <w:rPr>
          <w:rFonts w:ascii="Arial" w:eastAsia="Times New Roman" w:hAnsi="Arial" w:cs="Arial"/>
          <w:lang w:eastAsia="pl-PL"/>
        </w:rPr>
        <w:t>dotyczy gospodarki nieruchomościami</w:t>
      </w:r>
      <w:r w:rsidRPr="001C558B">
        <w:rPr>
          <w:rFonts w:ascii="Arial" w:eastAsia="Times New Roman" w:hAnsi="Arial" w:cs="Arial"/>
          <w:lang w:eastAsia="pl-PL"/>
        </w:rPr>
        <w:t xml:space="preserve">.  </w:t>
      </w:r>
    </w:p>
    <w:p w14:paraId="717F3622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4CB4FB" w14:textId="50D10B06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8. Ujęto środki </w:t>
      </w:r>
      <w:bookmarkStart w:id="5" w:name="_Hlk83107175"/>
      <w:r w:rsidRPr="001C558B">
        <w:rPr>
          <w:rFonts w:ascii="Arial" w:eastAsia="Times New Roman" w:hAnsi="Arial" w:cs="Arial"/>
          <w:lang w:eastAsia="pl-PL"/>
        </w:rPr>
        <w:t xml:space="preserve">w kwocie </w:t>
      </w:r>
      <w:r w:rsidRPr="001C558B">
        <w:rPr>
          <w:rFonts w:ascii="Arial" w:eastAsia="Times New Roman" w:hAnsi="Arial" w:cs="Arial"/>
          <w:b/>
          <w:bCs/>
          <w:lang w:eastAsia="pl-PL"/>
        </w:rPr>
        <w:t>130 000,00 zł</w:t>
      </w:r>
      <w:r w:rsidRPr="001C558B">
        <w:rPr>
          <w:rFonts w:ascii="Arial" w:eastAsia="Times New Roman" w:hAnsi="Arial" w:cs="Arial"/>
          <w:lang w:eastAsia="pl-PL"/>
        </w:rPr>
        <w:t xml:space="preserve"> na realizację projektu pn. </w:t>
      </w:r>
      <w:r w:rsidR="00762F5F">
        <w:rPr>
          <w:rFonts w:ascii="Arial" w:eastAsia="Times New Roman" w:hAnsi="Arial" w:cs="Arial"/>
          <w:lang w:eastAsia="pl-PL"/>
        </w:rPr>
        <w:t>„</w:t>
      </w:r>
      <w:r w:rsidRPr="001C558B">
        <w:rPr>
          <w:rFonts w:ascii="Arial" w:eastAsia="Times New Roman" w:hAnsi="Arial" w:cs="Arial"/>
          <w:lang w:eastAsia="pl-PL"/>
        </w:rPr>
        <w:t>Europejskie staże”.</w:t>
      </w:r>
      <w:bookmarkEnd w:id="5"/>
    </w:p>
    <w:p w14:paraId="71C7DA1F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  </w:t>
      </w:r>
    </w:p>
    <w:p w14:paraId="1B07C868" w14:textId="5FFDAF05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9. Zwiększono </w:t>
      </w:r>
      <w:r w:rsidR="00762F5F">
        <w:rPr>
          <w:rFonts w:ascii="Arial" w:eastAsia="Times New Roman" w:hAnsi="Arial" w:cs="Arial"/>
          <w:lang w:eastAsia="pl-PL"/>
        </w:rPr>
        <w:t>środki</w:t>
      </w:r>
      <w:r w:rsidRPr="001C558B">
        <w:rPr>
          <w:rFonts w:ascii="Arial" w:eastAsia="Times New Roman" w:hAnsi="Arial" w:cs="Arial"/>
          <w:lang w:eastAsia="pl-PL"/>
        </w:rPr>
        <w:t xml:space="preserve"> w realizowanym przez ZSZ Nr 1 w Bychawie projekcie „Dance With Me”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3 000,00 zł.</w:t>
      </w:r>
    </w:p>
    <w:p w14:paraId="149FFC0D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953006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10. Zwiększono środki PFRON </w:t>
      </w:r>
      <w:bookmarkStart w:id="6" w:name="_Hlk82761584"/>
      <w:r w:rsidRPr="001C558B">
        <w:rPr>
          <w:rFonts w:ascii="Arial" w:eastAsia="Times New Roman" w:hAnsi="Arial" w:cs="Arial"/>
          <w:lang w:eastAsia="pl-PL"/>
        </w:rPr>
        <w:t xml:space="preserve">przeznaczone na koszty obsługi programu „Aktywny Samorząd” w kwocie </w:t>
      </w:r>
      <w:r w:rsidRPr="001C558B">
        <w:rPr>
          <w:rFonts w:ascii="Arial" w:eastAsia="Times New Roman" w:hAnsi="Arial" w:cs="Arial"/>
          <w:b/>
          <w:bCs/>
          <w:lang w:eastAsia="pl-PL"/>
        </w:rPr>
        <w:t>6 453,00 zł</w:t>
      </w:r>
      <w:r w:rsidRPr="001C558B">
        <w:rPr>
          <w:rFonts w:ascii="Arial" w:eastAsia="Times New Roman" w:hAnsi="Arial" w:cs="Arial"/>
          <w:lang w:eastAsia="pl-PL"/>
        </w:rPr>
        <w:t>.</w:t>
      </w:r>
    </w:p>
    <w:p w14:paraId="6E6043F2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1B9F16" w14:textId="3800761F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11. </w:t>
      </w:r>
      <w:r w:rsidR="00762F5F">
        <w:rPr>
          <w:rFonts w:ascii="Arial" w:eastAsia="Times New Roman" w:hAnsi="Arial" w:cs="Arial"/>
          <w:lang w:eastAsia="pl-PL"/>
        </w:rPr>
        <w:t>Z</w:t>
      </w:r>
      <w:r w:rsidR="00762F5F" w:rsidRPr="001C558B">
        <w:rPr>
          <w:rFonts w:ascii="Arial" w:eastAsia="Times New Roman" w:hAnsi="Arial" w:cs="Arial"/>
          <w:lang w:eastAsia="pl-PL"/>
        </w:rPr>
        <w:t xml:space="preserve">mniejszono </w:t>
      </w:r>
      <w:r w:rsidR="00762F5F">
        <w:rPr>
          <w:rFonts w:ascii="Arial" w:eastAsia="Times New Roman" w:hAnsi="Arial" w:cs="Arial"/>
          <w:lang w:eastAsia="pl-PL"/>
        </w:rPr>
        <w:t>d</w:t>
      </w:r>
      <w:r w:rsidRPr="001C558B">
        <w:rPr>
          <w:rFonts w:ascii="Arial" w:eastAsia="Times New Roman" w:hAnsi="Arial" w:cs="Arial"/>
          <w:lang w:eastAsia="pl-PL"/>
        </w:rPr>
        <w:t xml:space="preserve">ochody PCPR Lublin z tytułu działalności placówek opiekuńczo – wychowawczych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500 000,00 zł.</w:t>
      </w:r>
      <w:r w:rsidRPr="001C558B">
        <w:rPr>
          <w:rFonts w:ascii="Arial" w:eastAsia="Times New Roman" w:hAnsi="Arial" w:cs="Arial"/>
          <w:lang w:eastAsia="pl-PL"/>
        </w:rPr>
        <w:t xml:space="preserve"> </w:t>
      </w:r>
    </w:p>
    <w:p w14:paraId="04B2F8B8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bookmarkEnd w:id="4"/>
    <w:bookmarkEnd w:id="6"/>
    <w:p w14:paraId="60FC69B5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4E702DCE" w14:textId="77777777" w:rsidR="001C558B" w:rsidRPr="001C558B" w:rsidRDefault="001C558B" w:rsidP="001C558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color w:val="000000"/>
          <w:lang w:eastAsia="pl-PL"/>
        </w:rPr>
        <w:t xml:space="preserve">dochody majątkowe zmniejszono o kwotę </w:t>
      </w:r>
      <w:r w:rsidRPr="001C558B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1C558B">
        <w:rPr>
          <w:rFonts w:ascii="Arial" w:eastAsia="Times New Roman" w:hAnsi="Arial" w:cs="Arial"/>
          <w:b/>
          <w:bCs/>
          <w:lang w:eastAsia="pl-PL"/>
        </w:rPr>
        <w:t>5 006 764,00 zł</w:t>
      </w:r>
      <w:r w:rsidRPr="001C558B">
        <w:rPr>
          <w:rFonts w:ascii="Arial" w:eastAsia="Times New Roman" w:hAnsi="Arial" w:cs="Arial"/>
          <w:lang w:eastAsia="pl-PL"/>
        </w:rPr>
        <w:t xml:space="preserve"> </w:t>
      </w:r>
    </w:p>
    <w:p w14:paraId="409A04A3" w14:textId="77777777" w:rsidR="001C558B" w:rsidRPr="001C558B" w:rsidRDefault="001C558B" w:rsidP="001C558B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14:paraId="6FB0C205" w14:textId="77777777" w:rsidR="001C558B" w:rsidRPr="001C558B" w:rsidRDefault="001C558B" w:rsidP="001C558B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1. Zmniejszono pomoc finansową z Gmin 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2 396 397,00 zł.</w:t>
      </w:r>
    </w:p>
    <w:p w14:paraId="6B102DBA" w14:textId="42D15C4D" w:rsidR="001C558B" w:rsidRPr="001C558B" w:rsidRDefault="001C558B" w:rsidP="001C55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7" w:name="_Hlk58934723"/>
      <w:r w:rsidRPr="001C558B">
        <w:rPr>
          <w:rFonts w:ascii="Arial" w:eastAsia="Times New Roman" w:hAnsi="Arial" w:cs="Arial"/>
          <w:lang w:eastAsia="pl-PL"/>
        </w:rPr>
        <w:t xml:space="preserve">2. Zmniejszono środki </w:t>
      </w:r>
      <w:r w:rsidR="00762F5F">
        <w:rPr>
          <w:rFonts w:ascii="Arial" w:eastAsia="Times New Roman" w:hAnsi="Arial" w:cs="Arial"/>
          <w:lang w:eastAsia="pl-PL"/>
        </w:rPr>
        <w:t xml:space="preserve">z </w:t>
      </w:r>
      <w:r w:rsidRPr="001C558B">
        <w:rPr>
          <w:rFonts w:ascii="Arial" w:eastAsia="Times New Roman" w:hAnsi="Arial" w:cs="Arial"/>
          <w:lang w:eastAsia="pl-PL"/>
        </w:rPr>
        <w:t xml:space="preserve">RFRD </w:t>
      </w:r>
      <w:r w:rsidR="00762F5F" w:rsidRPr="001C558B">
        <w:rPr>
          <w:rFonts w:ascii="Arial" w:eastAsia="Times New Roman" w:hAnsi="Arial" w:cs="Arial"/>
          <w:lang w:eastAsia="pl-PL"/>
        </w:rPr>
        <w:t xml:space="preserve">na </w:t>
      </w:r>
      <w:r w:rsidR="00762F5F">
        <w:rPr>
          <w:rFonts w:ascii="Arial" w:eastAsia="Times New Roman" w:hAnsi="Arial" w:cs="Arial"/>
          <w:lang w:eastAsia="pl-PL"/>
        </w:rPr>
        <w:t xml:space="preserve">inwestycje drogowe </w:t>
      </w:r>
      <w:r w:rsidRPr="001C558B">
        <w:rPr>
          <w:rFonts w:ascii="Arial" w:eastAsia="Times New Roman" w:hAnsi="Arial" w:cs="Arial"/>
          <w:lang w:eastAsia="pl-PL"/>
        </w:rPr>
        <w:t xml:space="preserve">o kwotę </w:t>
      </w:r>
      <w:r w:rsidRPr="001C558B">
        <w:rPr>
          <w:rFonts w:ascii="Arial" w:eastAsia="Times New Roman" w:hAnsi="Arial" w:cs="Arial"/>
          <w:b/>
          <w:bCs/>
          <w:lang w:eastAsia="pl-PL"/>
        </w:rPr>
        <w:t>3 254 227,00 zł.</w:t>
      </w:r>
    </w:p>
    <w:p w14:paraId="66B738C5" w14:textId="77777777" w:rsidR="001C558B" w:rsidRPr="001C558B" w:rsidRDefault="001C558B" w:rsidP="001C55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2FD8E6" w14:textId="77777777" w:rsidR="00646E0C" w:rsidRDefault="00646E0C" w:rsidP="001C55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09D5AE" w14:textId="73EA0788" w:rsidR="001C558B" w:rsidRPr="001C558B" w:rsidRDefault="001C558B" w:rsidP="001C55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3. Ujęto w planie dochodów środki  z tytułu odszkodowania na rzecz Powiatu Lubelskiego za grunty przejęte przez Skarb Państwa w kwocie </w:t>
      </w:r>
      <w:r w:rsidRPr="001C558B">
        <w:rPr>
          <w:rFonts w:ascii="Arial" w:eastAsia="Times New Roman" w:hAnsi="Arial" w:cs="Arial"/>
          <w:b/>
          <w:bCs/>
          <w:lang w:eastAsia="pl-PL"/>
        </w:rPr>
        <w:t>431 972,00 zł.</w:t>
      </w:r>
    </w:p>
    <w:p w14:paraId="7A572E34" w14:textId="77777777" w:rsidR="001C558B" w:rsidRPr="001C558B" w:rsidRDefault="001C558B" w:rsidP="001C55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D94715B" w14:textId="77777777" w:rsidR="001C558B" w:rsidRPr="001C558B" w:rsidRDefault="001C558B" w:rsidP="001C55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4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1C558B">
        <w:rPr>
          <w:rFonts w:ascii="Arial" w:eastAsia="Times New Roman" w:hAnsi="Arial" w:cs="Arial"/>
          <w:bCs/>
          <w:lang w:eastAsia="pl-PL"/>
        </w:rPr>
        <w:t xml:space="preserve">Dochody </w:t>
      </w:r>
      <w:bookmarkStart w:id="8" w:name="_Hlk82596790"/>
      <w:r w:rsidRPr="001C558B">
        <w:rPr>
          <w:rFonts w:ascii="Arial" w:eastAsia="Times New Roman" w:hAnsi="Arial" w:cs="Arial"/>
          <w:bCs/>
          <w:lang w:eastAsia="pl-PL"/>
        </w:rPr>
        <w:t xml:space="preserve">projektu e-Geodezja – cyfrowy zasób geodezyjny województwa lubelskiego” zwiększono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208 858,00 zł.</w:t>
      </w:r>
    </w:p>
    <w:p w14:paraId="42CDA2A0" w14:textId="77777777" w:rsidR="001C558B" w:rsidRPr="001C558B" w:rsidRDefault="001C558B" w:rsidP="001C55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E4A39F" w14:textId="77777777" w:rsidR="001C558B" w:rsidRPr="001C558B" w:rsidRDefault="001C558B" w:rsidP="001C55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5. Dochody majątkowe starostwa zwiększono o kwotę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 3 030,00 zł.</w:t>
      </w:r>
    </w:p>
    <w:bookmarkEnd w:id="8"/>
    <w:p w14:paraId="0F660041" w14:textId="77777777" w:rsidR="001C558B" w:rsidRPr="001C558B" w:rsidRDefault="001C558B" w:rsidP="001C55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bookmarkEnd w:id="7"/>
    <w:p w14:paraId="572469E5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AFF5D72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b/>
          <w:bCs/>
          <w:lang w:eastAsia="pl-PL"/>
        </w:rPr>
        <w:t xml:space="preserve">Przychody i rozchody </w:t>
      </w:r>
    </w:p>
    <w:p w14:paraId="21B09D6E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F945596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8A4200D" w14:textId="77777777" w:rsidR="001C558B" w:rsidRPr="001C558B" w:rsidRDefault="001C558B" w:rsidP="001C558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1. Planowane przychody zmniejszono o kwotę 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5 681 436,00 zł, </w:t>
      </w:r>
      <w:r w:rsidRPr="001C558B">
        <w:rPr>
          <w:rFonts w:ascii="Arial" w:eastAsia="Times New Roman" w:hAnsi="Arial" w:cs="Arial"/>
          <w:lang w:eastAsia="pl-PL"/>
        </w:rPr>
        <w:t>w tym:</w:t>
      </w:r>
    </w:p>
    <w:p w14:paraId="5B6E7447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76FB4AA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-  środki Rządowego Funduszu Inwestycji Lokalnych – 1600 000,00 zł,</w:t>
      </w:r>
    </w:p>
    <w:p w14:paraId="5372B4AC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28A1F4B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- planowane kredyty i pożyczki – 4 081 436,00 zł.</w:t>
      </w:r>
    </w:p>
    <w:p w14:paraId="37DF8745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55521D5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DFFB1F4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2. Dokonano korekty planu rozchodów.</w:t>
      </w:r>
    </w:p>
    <w:p w14:paraId="555AEC14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C1FA0A5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462AA91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b/>
          <w:bCs/>
          <w:lang w:eastAsia="pl-PL"/>
        </w:rPr>
        <w:t>Wydatki</w:t>
      </w:r>
    </w:p>
    <w:p w14:paraId="5836413C" w14:textId="77777777" w:rsidR="001C558B" w:rsidRPr="001C558B" w:rsidRDefault="001C558B" w:rsidP="001C55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4717C5B" w14:textId="77777777" w:rsidR="001C558B" w:rsidRPr="001C558B" w:rsidRDefault="001C558B" w:rsidP="001C558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00BC7592" w14:textId="77777777" w:rsidR="001C558B" w:rsidRPr="001C558B" w:rsidRDefault="001C558B" w:rsidP="001C558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Wprowadzono zmiany zmniejszające  wydatki ogółem  o kwotę </w:t>
      </w:r>
      <w:r w:rsidRPr="001C558B">
        <w:rPr>
          <w:rFonts w:ascii="Arial" w:eastAsia="Times New Roman" w:hAnsi="Arial" w:cs="Arial"/>
          <w:b/>
          <w:lang w:eastAsia="pl-PL"/>
        </w:rPr>
        <w:t xml:space="preserve">  10 060 966,27 zł,  </w:t>
      </w:r>
      <w:r w:rsidRPr="001C558B">
        <w:rPr>
          <w:rFonts w:ascii="Arial" w:eastAsia="Times New Roman" w:hAnsi="Arial" w:cs="Arial"/>
          <w:lang w:eastAsia="pl-PL"/>
        </w:rPr>
        <w:t>w tym:</w:t>
      </w:r>
    </w:p>
    <w:p w14:paraId="58F71297" w14:textId="77777777" w:rsidR="001C558B" w:rsidRPr="001C558B" w:rsidRDefault="001C558B" w:rsidP="001C5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9911FAC" w14:textId="77777777" w:rsidR="001C558B" w:rsidRPr="001C558B" w:rsidRDefault="001C558B" w:rsidP="001C5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6F78CF3D" w14:textId="77777777" w:rsidR="001C558B" w:rsidRPr="001C558B" w:rsidRDefault="001C558B" w:rsidP="001C558B">
      <w:pPr>
        <w:numPr>
          <w:ilvl w:val="0"/>
          <w:numId w:val="20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b/>
          <w:bCs/>
          <w:lang w:eastAsia="pl-PL"/>
        </w:rPr>
        <w:t xml:space="preserve">W dziale 600 „Transport i łączność”   </w:t>
      </w:r>
    </w:p>
    <w:p w14:paraId="08B35B7D" w14:textId="77777777" w:rsidR="001C558B" w:rsidRPr="001C558B" w:rsidRDefault="001C558B" w:rsidP="001C558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highlight w:val="green"/>
          <w:lang w:eastAsia="pl-PL"/>
        </w:rPr>
      </w:pPr>
      <w:r w:rsidRPr="001C558B">
        <w:rPr>
          <w:rFonts w:ascii="Arial" w:eastAsia="Times New Roman" w:hAnsi="Arial" w:cs="Arial"/>
          <w:b/>
          <w:bCs/>
          <w:highlight w:val="green"/>
          <w:lang w:eastAsia="pl-PL"/>
        </w:rPr>
        <w:t xml:space="preserve"> </w:t>
      </w:r>
    </w:p>
    <w:p w14:paraId="63C9757E" w14:textId="77777777" w:rsidR="001C558B" w:rsidRPr="001C558B" w:rsidRDefault="001C558B" w:rsidP="001C558B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>w rozdz. 60014</w:t>
      </w:r>
      <w:r w:rsidRPr="001C558B">
        <w:rPr>
          <w:rFonts w:ascii="Arial" w:eastAsia="Times New Roman" w:hAnsi="Arial" w:cs="Arial"/>
          <w:lang w:eastAsia="pl-PL"/>
        </w:rPr>
        <w:t xml:space="preserve"> Drogi publiczne powiatowe  </w:t>
      </w:r>
    </w:p>
    <w:p w14:paraId="42AD4D9F" w14:textId="77777777" w:rsidR="001C558B" w:rsidRPr="001C558B" w:rsidRDefault="001C558B" w:rsidP="001C558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zwiększono wydatki bieżące ZDP w Bełżycach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544 500,00 zł</w:t>
      </w:r>
      <w:r w:rsidRPr="001C558B">
        <w:rPr>
          <w:rFonts w:ascii="Arial" w:eastAsia="Times New Roman" w:hAnsi="Arial" w:cs="Arial"/>
          <w:lang w:eastAsia="pl-PL"/>
        </w:rPr>
        <w:t xml:space="preserve">, </w:t>
      </w:r>
    </w:p>
    <w:p w14:paraId="0D87A75A" w14:textId="77777777" w:rsidR="001C558B" w:rsidRPr="001C558B" w:rsidRDefault="001C558B" w:rsidP="001C558B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b) wydatki  na zadania inwestycyjne w kwocie </w:t>
      </w:r>
      <w:r w:rsidRPr="001C558B">
        <w:rPr>
          <w:rFonts w:ascii="Arial" w:eastAsia="Times New Roman" w:hAnsi="Arial" w:cs="Arial"/>
          <w:b/>
          <w:bCs/>
          <w:lang w:eastAsia="pl-PL"/>
        </w:rPr>
        <w:t> 115 896,00 zł</w:t>
      </w:r>
      <w:r w:rsidRPr="001C558B">
        <w:rPr>
          <w:rFonts w:ascii="Arial" w:eastAsia="Times New Roman" w:hAnsi="Arial" w:cs="Arial"/>
          <w:lang w:eastAsia="pl-PL"/>
        </w:rPr>
        <w:t>, przesunięto do realizacji w roku 2022 – zmiana dotyczy zadań:</w:t>
      </w:r>
    </w:p>
    <w:p w14:paraId="282BF253" w14:textId="77777777" w:rsidR="001C558B" w:rsidRPr="001C558B" w:rsidRDefault="001C558B" w:rsidP="001C558B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9" w:name="_Hlk82685908"/>
      <w:r w:rsidRPr="001C558B">
        <w:rPr>
          <w:rFonts w:ascii="Arial" w:eastAsia="Times New Roman" w:hAnsi="Arial" w:cs="Arial"/>
          <w:lang w:eastAsia="pl-PL"/>
        </w:rPr>
        <w:t>- „Przebudowa drogi powiatowej Nr 2264L Lublin – Zemborzyce Tereszyńskie – ronda „Marynin” na odcinku rondo „Marynin” do obwodnicy – etap II” – 72 000,00 zł,</w:t>
      </w:r>
    </w:p>
    <w:bookmarkEnd w:id="9"/>
    <w:p w14:paraId="38FC30B2" w14:textId="77777777" w:rsidR="001C558B" w:rsidRPr="001C558B" w:rsidRDefault="001C558B" w:rsidP="001C558B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E4EEA3" w14:textId="77777777" w:rsidR="001C558B" w:rsidRPr="001C558B" w:rsidRDefault="001C558B" w:rsidP="001C558B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- „Przebudowa drogi powiatowej Nr 2233L Miłocin – Stasin – Podole w zakresie wykonania chodnika w miejscowości Miłocin Kolonia” – 43 896,00 zł,</w:t>
      </w:r>
    </w:p>
    <w:p w14:paraId="12A3B21E" w14:textId="77777777" w:rsidR="001C558B" w:rsidRPr="001C558B" w:rsidRDefault="001C558B" w:rsidP="001C558B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2CF4E6A4" w14:textId="77777777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c) zmniejszono plan wydatków ZDP w Bełżycach o kwotę </w:t>
      </w:r>
      <w:r w:rsidRPr="001C558B">
        <w:rPr>
          <w:rFonts w:ascii="Arial" w:eastAsia="Times New Roman" w:hAnsi="Arial" w:cs="Arial"/>
          <w:b/>
          <w:bCs/>
          <w:lang w:eastAsia="pl-PL"/>
        </w:rPr>
        <w:t>6 526 619,00 zł</w:t>
      </w:r>
      <w:r w:rsidRPr="001C558B">
        <w:rPr>
          <w:rFonts w:ascii="Arial" w:eastAsia="Times New Roman" w:hAnsi="Arial" w:cs="Arial"/>
          <w:lang w:eastAsia="pl-PL"/>
        </w:rPr>
        <w:t xml:space="preserve"> na zadania inwestycyjne finansowane z RFRD w tym:</w:t>
      </w:r>
    </w:p>
    <w:p w14:paraId="4A40EED4" w14:textId="77777777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- „Przebudowa skrzyżowania dróg powiatowych Nr 2305L i 2306L w miejscowości Boża Wola – 2 600 558,00 zł,</w:t>
      </w:r>
    </w:p>
    <w:p w14:paraId="38171F45" w14:textId="77777777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A177540" w14:textId="77777777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- „Przebudowa drogi powiatowej Nr 2100L Łuszczów – Janowice - Trzeszkowice” -  2 776 491,00 zł,</w:t>
      </w:r>
    </w:p>
    <w:p w14:paraId="20FA1AA1" w14:textId="77777777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5DC4810" w14:textId="77777777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- „Przebudowa drogi powiatowej Nr 2249L Ko. Kępa – Łopiennik - Skorczyce” -  1 149 570,00 zł.</w:t>
      </w:r>
    </w:p>
    <w:p w14:paraId="5EC562C8" w14:textId="77777777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5475CAE" w14:textId="77777777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d) zdjęto z planu wydatków ZDP w Bełżycach zadanie pn. Przebudowa drogi powiatowej Nr 2275L Kol. Czerniejów – Kol. Chmiel – Majdan Chmielowski” w kwocie </w:t>
      </w:r>
      <w:r w:rsidRPr="001C558B">
        <w:rPr>
          <w:rFonts w:ascii="Arial" w:eastAsia="Times New Roman" w:hAnsi="Arial" w:cs="Arial"/>
          <w:b/>
          <w:bCs/>
          <w:lang w:eastAsia="pl-PL"/>
        </w:rPr>
        <w:t>153 880,00 zł,</w:t>
      </w:r>
    </w:p>
    <w:p w14:paraId="2DBB700E" w14:textId="77777777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AC691B2" w14:textId="58A12393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e) Dotację celową dla Gminy wysokie na realizację zadania pn. „ Budowa chodnika w ciągu drogi powiatowej Nr 2299L od km 4+758 do km 5+290 w m. Giełczew Druga” zmniejszono o</w:t>
      </w:r>
      <w:r w:rsidR="00007C73">
        <w:rPr>
          <w:rFonts w:ascii="Arial" w:eastAsia="Times New Roman" w:hAnsi="Arial" w:cs="Arial"/>
          <w:lang w:eastAsia="pl-PL"/>
        </w:rPr>
        <w:t> </w:t>
      </w:r>
      <w:r w:rsidRPr="001C558B">
        <w:rPr>
          <w:rFonts w:ascii="Arial" w:eastAsia="Times New Roman" w:hAnsi="Arial" w:cs="Arial"/>
          <w:lang w:eastAsia="pl-PL"/>
        </w:rPr>
        <w:t xml:space="preserve">kwotę 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18 162,00 zł. </w:t>
      </w:r>
    </w:p>
    <w:p w14:paraId="7ED00D83" w14:textId="77777777" w:rsidR="001C558B" w:rsidRPr="001C558B" w:rsidRDefault="001C558B" w:rsidP="001C5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EA34F1B" w14:textId="77777777" w:rsidR="001C558B" w:rsidRPr="001C558B" w:rsidRDefault="001C558B" w:rsidP="001C5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b/>
          <w:lang w:eastAsia="pl-PL"/>
        </w:rPr>
        <w:t>2. W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 dziale 700 – „Gospodarka mieszkaniowa</w:t>
      </w:r>
      <w:r w:rsidRPr="001C558B">
        <w:rPr>
          <w:rFonts w:ascii="Arial" w:eastAsia="Times New Roman" w:hAnsi="Arial" w:cs="Arial"/>
          <w:lang w:eastAsia="pl-PL"/>
        </w:rPr>
        <w:t>”</w:t>
      </w:r>
    </w:p>
    <w:p w14:paraId="2A1E83AB" w14:textId="77777777" w:rsidR="001C558B" w:rsidRPr="001C558B" w:rsidRDefault="001C558B" w:rsidP="001C5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FAE0E2F" w14:textId="77777777" w:rsidR="001C558B" w:rsidRPr="001C558B" w:rsidRDefault="001C558B" w:rsidP="001C558B">
      <w:pPr>
        <w:numPr>
          <w:ilvl w:val="0"/>
          <w:numId w:val="4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66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>w rozdz. 70005</w:t>
      </w:r>
      <w:r w:rsidRPr="001C558B">
        <w:rPr>
          <w:rFonts w:ascii="Arial" w:eastAsia="Times New Roman" w:hAnsi="Arial" w:cs="Arial"/>
          <w:lang w:eastAsia="pl-PL"/>
        </w:rPr>
        <w:t xml:space="preserve"> Gospodarka gruntami i nieruchomościami</w:t>
      </w:r>
    </w:p>
    <w:p w14:paraId="036323D4" w14:textId="77777777" w:rsidR="001C558B" w:rsidRPr="001C558B" w:rsidRDefault="001C558B" w:rsidP="001C558B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</w:p>
    <w:p w14:paraId="0D622E25" w14:textId="5021B1DB" w:rsidR="001C558B" w:rsidRPr="001C558B" w:rsidRDefault="001C558B" w:rsidP="001C558B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z</w:t>
      </w:r>
      <w:r w:rsidR="00762F5F">
        <w:rPr>
          <w:rFonts w:ascii="Arial" w:eastAsia="Times New Roman" w:hAnsi="Arial" w:cs="Arial"/>
          <w:lang w:eastAsia="pl-PL"/>
        </w:rPr>
        <w:t>mniejsz</w:t>
      </w:r>
      <w:r w:rsidRPr="001C558B">
        <w:rPr>
          <w:rFonts w:ascii="Arial" w:eastAsia="Times New Roman" w:hAnsi="Arial" w:cs="Arial"/>
          <w:lang w:eastAsia="pl-PL"/>
        </w:rPr>
        <w:t xml:space="preserve">ono plan wydatków bieżących Starostwa Powiatowego o kwotę </w:t>
      </w:r>
      <w:r w:rsidR="00762F5F">
        <w:rPr>
          <w:rFonts w:ascii="Arial" w:eastAsia="Times New Roman" w:hAnsi="Arial" w:cs="Arial"/>
          <w:b/>
          <w:bCs/>
          <w:lang w:eastAsia="pl-PL"/>
        </w:rPr>
        <w:t>6 826</w:t>
      </w:r>
      <w:r w:rsidRPr="001C558B">
        <w:rPr>
          <w:rFonts w:ascii="Arial" w:eastAsia="Times New Roman" w:hAnsi="Arial" w:cs="Arial"/>
          <w:b/>
          <w:bCs/>
          <w:lang w:eastAsia="pl-PL"/>
        </w:rPr>
        <w:t>,00 zł,</w:t>
      </w:r>
    </w:p>
    <w:p w14:paraId="0A9108C7" w14:textId="77777777" w:rsidR="001C558B" w:rsidRPr="001C558B" w:rsidRDefault="001C558B" w:rsidP="001C558B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90A6AC5" w14:textId="77777777" w:rsidR="001C558B" w:rsidRPr="001C558B" w:rsidRDefault="001C558B" w:rsidP="001C558B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zmniejszono plan wydatków inwestycyjnych z przeznaczeniem na „Opracowanie dokumentacji projektowej budynku młyna w Osmolicach”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100 000,00 zł,</w:t>
      </w:r>
    </w:p>
    <w:p w14:paraId="1FAEF56A" w14:textId="77777777" w:rsidR="001C558B" w:rsidRPr="001C558B" w:rsidRDefault="001C558B" w:rsidP="001C558B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1609A213" w14:textId="77777777" w:rsidR="001C558B" w:rsidRPr="001C558B" w:rsidRDefault="001C558B" w:rsidP="001C558B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zwiększono plan wydatków na gospodarkę gruntami i nieruchomościami o kwotę  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46 479,73 </w:t>
      </w:r>
      <w:r w:rsidRPr="001C558B">
        <w:rPr>
          <w:rFonts w:ascii="Arial" w:eastAsia="Times New Roman" w:hAnsi="Arial" w:cs="Arial"/>
          <w:lang w:eastAsia="pl-PL"/>
        </w:rPr>
        <w:t>– zadanie z zakresu administracji rządowej,</w:t>
      </w:r>
    </w:p>
    <w:p w14:paraId="0A9B8015" w14:textId="77777777" w:rsidR="001C558B" w:rsidRPr="001C558B" w:rsidRDefault="001C558B" w:rsidP="001C558B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0A8D5C8E" w14:textId="77777777" w:rsidR="001C558B" w:rsidRPr="001C558B" w:rsidRDefault="001C558B" w:rsidP="001C558B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Wydatki na zakup nieruchomości gruntowych zwiększono o kwotę 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11 826,00 zł </w:t>
      </w:r>
      <w:r w:rsidRPr="001C558B">
        <w:rPr>
          <w:rFonts w:ascii="Arial" w:eastAsia="Times New Roman" w:hAnsi="Arial" w:cs="Arial"/>
          <w:lang w:eastAsia="pl-PL"/>
        </w:rPr>
        <w:t>– nieruchomości pod drogę powiatową nr 2258l Podole- Zosin – Babin.</w:t>
      </w:r>
    </w:p>
    <w:p w14:paraId="6C246C87" w14:textId="77777777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C64790B" w14:textId="77777777" w:rsidR="001C558B" w:rsidRPr="001C558B" w:rsidRDefault="001C558B" w:rsidP="001C558B">
      <w:pPr>
        <w:numPr>
          <w:ilvl w:val="0"/>
          <w:numId w:val="23"/>
        </w:numPr>
        <w:tabs>
          <w:tab w:val="left" w:pos="284"/>
        </w:tabs>
        <w:spacing w:after="0" w:line="240" w:lineRule="auto"/>
        <w:ind w:hanging="644"/>
        <w:jc w:val="both"/>
        <w:outlineLvl w:val="0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b/>
          <w:lang w:eastAsia="pl-PL"/>
        </w:rPr>
        <w:t>W dziale 710 – „Działalność usługowa</w:t>
      </w:r>
      <w:r w:rsidRPr="001C558B">
        <w:rPr>
          <w:rFonts w:ascii="Arial" w:eastAsia="Times New Roman" w:hAnsi="Arial" w:cs="Arial"/>
          <w:lang w:eastAsia="pl-PL"/>
        </w:rPr>
        <w:t>”</w:t>
      </w:r>
    </w:p>
    <w:p w14:paraId="45847A88" w14:textId="77777777" w:rsidR="001C558B" w:rsidRPr="001C558B" w:rsidRDefault="001C558B" w:rsidP="001C558B">
      <w:pPr>
        <w:spacing w:after="0" w:line="240" w:lineRule="auto"/>
        <w:ind w:left="644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065D7D97" w14:textId="77777777" w:rsidR="001C558B" w:rsidRPr="001C558B" w:rsidRDefault="001C558B" w:rsidP="001C558B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>w rozdz. 71012</w:t>
      </w:r>
      <w:r w:rsidRPr="001C558B">
        <w:rPr>
          <w:rFonts w:ascii="Arial" w:eastAsia="Times New Roman" w:hAnsi="Arial" w:cs="Arial"/>
          <w:lang w:eastAsia="pl-PL"/>
        </w:rPr>
        <w:t xml:space="preserve"> Zadania z zakresu geodezji i kartografii </w:t>
      </w:r>
    </w:p>
    <w:p w14:paraId="4BA7B696" w14:textId="77777777" w:rsidR="001C558B" w:rsidRPr="001C558B" w:rsidRDefault="001C558B" w:rsidP="001C558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C148330" w14:textId="52A80479" w:rsidR="001C558B" w:rsidRPr="001C558B" w:rsidRDefault="001C558B" w:rsidP="001C55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ab/>
        <w:t xml:space="preserve"> Zwiększono wydatki </w:t>
      </w:r>
      <w:r w:rsidRPr="001C558B">
        <w:rPr>
          <w:rFonts w:ascii="Arial" w:eastAsia="Times New Roman" w:hAnsi="Arial" w:cs="Arial"/>
          <w:bCs/>
          <w:lang w:eastAsia="pl-PL"/>
        </w:rPr>
        <w:t xml:space="preserve">projektu e-Geodezja – cyfrowy zasób geodezyjny województwa lubelskiego”  o kwotę 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224 000,00 zł </w:t>
      </w:r>
      <w:r w:rsidR="00762F5F">
        <w:rPr>
          <w:rFonts w:ascii="Arial" w:eastAsia="Times New Roman" w:hAnsi="Arial" w:cs="Arial"/>
          <w:lang w:eastAsia="pl-PL"/>
        </w:rPr>
        <w:t xml:space="preserve">z jednoczesnym zmniejszeniem wydatków </w:t>
      </w:r>
      <w:r w:rsidRPr="001C558B">
        <w:rPr>
          <w:rFonts w:ascii="Arial" w:eastAsia="Times New Roman" w:hAnsi="Arial" w:cs="Arial"/>
          <w:lang w:eastAsia="pl-PL"/>
        </w:rPr>
        <w:t>bieżących w</w:t>
      </w:r>
      <w:r w:rsidR="00007C73">
        <w:rPr>
          <w:rFonts w:ascii="Arial" w:eastAsia="Times New Roman" w:hAnsi="Arial" w:cs="Arial"/>
          <w:lang w:eastAsia="pl-PL"/>
        </w:rPr>
        <w:t> </w:t>
      </w:r>
      <w:r w:rsidRPr="001C558B">
        <w:rPr>
          <w:rFonts w:ascii="Arial" w:eastAsia="Times New Roman" w:hAnsi="Arial" w:cs="Arial"/>
          <w:lang w:eastAsia="pl-PL"/>
        </w:rPr>
        <w:t>kwocie 15 142,00 zł</w:t>
      </w:r>
      <w:r w:rsidR="00762F5F">
        <w:rPr>
          <w:rFonts w:ascii="Arial" w:eastAsia="Times New Roman" w:hAnsi="Arial" w:cs="Arial"/>
          <w:lang w:eastAsia="pl-PL"/>
        </w:rPr>
        <w:t xml:space="preserve"> (wkład własny do projektu)</w:t>
      </w:r>
      <w:r w:rsidRPr="001C558B">
        <w:rPr>
          <w:rFonts w:ascii="Arial" w:eastAsia="Times New Roman" w:hAnsi="Arial" w:cs="Arial"/>
          <w:lang w:eastAsia="pl-PL"/>
        </w:rPr>
        <w:t>.</w:t>
      </w:r>
    </w:p>
    <w:p w14:paraId="39F9BB74" w14:textId="77777777" w:rsidR="001C558B" w:rsidRPr="001C558B" w:rsidRDefault="001C558B" w:rsidP="001C55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992416" w14:textId="77777777" w:rsidR="001C558B" w:rsidRPr="001C558B" w:rsidRDefault="001C558B" w:rsidP="001C558B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highlight w:val="green"/>
          <w:lang w:eastAsia="pl-PL"/>
        </w:rPr>
      </w:pPr>
    </w:p>
    <w:p w14:paraId="5A0A3CC1" w14:textId="77777777" w:rsidR="001C558B" w:rsidRPr="001C558B" w:rsidRDefault="001C558B" w:rsidP="001C558B">
      <w:pPr>
        <w:numPr>
          <w:ilvl w:val="0"/>
          <w:numId w:val="23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1C558B">
        <w:rPr>
          <w:rFonts w:ascii="Arial" w:eastAsia="Times New Roman" w:hAnsi="Arial" w:cs="Arial"/>
          <w:b/>
          <w:lang w:eastAsia="pl-PL"/>
        </w:rPr>
        <w:t>W dziale 750 – „Administracja publiczna”</w:t>
      </w:r>
    </w:p>
    <w:p w14:paraId="55C98D02" w14:textId="77777777" w:rsidR="001C558B" w:rsidRPr="001C558B" w:rsidRDefault="001C558B" w:rsidP="001C558B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303357D9" w14:textId="77777777" w:rsidR="001C558B" w:rsidRPr="001C558B" w:rsidRDefault="001C558B" w:rsidP="001C558B">
      <w:pPr>
        <w:numPr>
          <w:ilvl w:val="0"/>
          <w:numId w:val="4"/>
        </w:numPr>
        <w:spacing w:after="0" w:line="240" w:lineRule="auto"/>
        <w:ind w:firstLine="66"/>
        <w:jc w:val="both"/>
        <w:outlineLvl w:val="0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>w rozdz.75019</w:t>
      </w:r>
      <w:r w:rsidRPr="001C558B">
        <w:rPr>
          <w:rFonts w:ascii="Arial" w:eastAsia="Times New Roman" w:hAnsi="Arial" w:cs="Arial"/>
          <w:lang w:eastAsia="pl-PL"/>
        </w:rPr>
        <w:t xml:space="preserve"> Rada powiatu </w:t>
      </w:r>
    </w:p>
    <w:p w14:paraId="3CBDFCAB" w14:textId="77777777" w:rsidR="001C558B" w:rsidRPr="001C558B" w:rsidRDefault="001C558B" w:rsidP="001C558B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5F9307FB" w14:textId="154C8314" w:rsidR="001C558B" w:rsidRPr="001C558B" w:rsidRDefault="001C558B" w:rsidP="001C558B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Wydatki na zadnia </w:t>
      </w:r>
      <w:r w:rsidR="00646E0C">
        <w:rPr>
          <w:rFonts w:ascii="Arial" w:eastAsia="Times New Roman" w:hAnsi="Arial" w:cs="Arial"/>
          <w:lang w:eastAsia="pl-PL"/>
        </w:rPr>
        <w:t>bieżące</w:t>
      </w:r>
      <w:r w:rsidRPr="001C558B">
        <w:rPr>
          <w:rFonts w:ascii="Arial" w:eastAsia="Times New Roman" w:hAnsi="Arial" w:cs="Arial"/>
          <w:lang w:eastAsia="pl-PL"/>
        </w:rPr>
        <w:t xml:space="preserve"> zmniejszono o kwotę 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624,00 zł. </w:t>
      </w:r>
    </w:p>
    <w:p w14:paraId="26A61C8D" w14:textId="77777777" w:rsidR="001C558B" w:rsidRPr="001C558B" w:rsidRDefault="001C558B" w:rsidP="001C558B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DA20412" w14:textId="77777777" w:rsidR="001C558B" w:rsidRPr="001C558B" w:rsidRDefault="001C558B" w:rsidP="001C558B">
      <w:pPr>
        <w:numPr>
          <w:ilvl w:val="0"/>
          <w:numId w:val="4"/>
        </w:numPr>
        <w:spacing w:after="0" w:line="240" w:lineRule="auto"/>
        <w:ind w:firstLine="66"/>
        <w:jc w:val="both"/>
        <w:outlineLvl w:val="0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>w rozdz.75020</w:t>
      </w:r>
      <w:r w:rsidRPr="001C558B">
        <w:rPr>
          <w:rFonts w:ascii="Arial" w:eastAsia="Times New Roman" w:hAnsi="Arial" w:cs="Arial"/>
          <w:lang w:eastAsia="pl-PL"/>
        </w:rPr>
        <w:t xml:space="preserve"> Starostwa powiatowe </w:t>
      </w:r>
    </w:p>
    <w:p w14:paraId="5B82FEE1" w14:textId="77777777" w:rsidR="001C558B" w:rsidRPr="001C558B" w:rsidRDefault="001C558B" w:rsidP="001C558B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highlight w:val="green"/>
          <w:lang w:eastAsia="pl-PL"/>
        </w:rPr>
      </w:pPr>
    </w:p>
    <w:p w14:paraId="4B78DD7F" w14:textId="322E3209" w:rsidR="001C558B" w:rsidRPr="001C558B" w:rsidRDefault="00762F5F" w:rsidP="001C558B">
      <w:pPr>
        <w:numPr>
          <w:ilvl w:val="0"/>
          <w:numId w:val="22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zwiększono </w:t>
      </w:r>
      <w:r w:rsidR="001C558B" w:rsidRPr="001C558B">
        <w:rPr>
          <w:rFonts w:ascii="Arial" w:eastAsia="Times New Roman" w:hAnsi="Arial" w:cs="Arial"/>
          <w:lang w:eastAsia="pl-PL"/>
        </w:rPr>
        <w:t xml:space="preserve">plan wydatków bieżących Starostwa Powiatowego  o kwotę </w:t>
      </w:r>
      <w:r w:rsidR="00646E0C">
        <w:rPr>
          <w:rFonts w:ascii="Arial" w:eastAsia="Times New Roman" w:hAnsi="Arial" w:cs="Arial"/>
          <w:b/>
          <w:lang w:eastAsia="pl-PL"/>
        </w:rPr>
        <w:t>912 743</w:t>
      </w:r>
      <w:r w:rsidR="001C558B" w:rsidRPr="001C558B">
        <w:rPr>
          <w:rFonts w:ascii="Arial" w:eastAsia="Times New Roman" w:hAnsi="Arial" w:cs="Arial"/>
          <w:b/>
          <w:lang w:eastAsia="pl-PL"/>
        </w:rPr>
        <w:t>,00 zł,</w:t>
      </w:r>
    </w:p>
    <w:p w14:paraId="76D63038" w14:textId="77777777" w:rsidR="001C558B" w:rsidRPr="001C558B" w:rsidRDefault="001C558B" w:rsidP="001C558B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highlight w:val="green"/>
          <w:lang w:eastAsia="pl-PL"/>
        </w:rPr>
      </w:pPr>
    </w:p>
    <w:p w14:paraId="1204C171" w14:textId="77777777" w:rsidR="001C558B" w:rsidRPr="001C558B" w:rsidRDefault="001C558B" w:rsidP="00646E0C">
      <w:pPr>
        <w:numPr>
          <w:ilvl w:val="0"/>
          <w:numId w:val="22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ujęte zadanie inwestycyjne dotyczące zakupu komputerów dla kancelarii niejawnej w kwocie 55 000,00 zł zostaje przesunięte na wydatki bieżące,</w:t>
      </w:r>
    </w:p>
    <w:p w14:paraId="5B7DD182" w14:textId="77777777" w:rsidR="001C558B" w:rsidRPr="001C558B" w:rsidRDefault="001C558B" w:rsidP="001C558B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14:paraId="04DB50AE" w14:textId="7D903FA1" w:rsidR="001C558B" w:rsidRPr="001C558B" w:rsidRDefault="001C558B" w:rsidP="00646E0C">
      <w:pPr>
        <w:numPr>
          <w:ilvl w:val="0"/>
          <w:numId w:val="22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40" w:lineRule="auto"/>
        <w:ind w:left="0" w:firstLine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1C558B">
        <w:rPr>
          <w:rFonts w:ascii="Arial" w:eastAsia="Times New Roman" w:hAnsi="Arial" w:cs="Arial"/>
          <w:bCs/>
          <w:lang w:eastAsia="pl-PL"/>
        </w:rPr>
        <w:t>Zwiększono o kwotę 8 000,00 zł wydatki dotyczące realizacji inwestycji pn. „Przebudowa placu wokół budynków Starostwa Powiatowego w Lublinie” środki w w/w kwocie przesunięto z planu inwestycji „Adaptacja i modernizacja pomieszczeń Archiwum Zakładowego wraz z</w:t>
      </w:r>
      <w:r w:rsidR="00007C73">
        <w:rPr>
          <w:rFonts w:ascii="Arial" w:eastAsia="Times New Roman" w:hAnsi="Arial" w:cs="Arial"/>
          <w:bCs/>
          <w:lang w:eastAsia="pl-PL"/>
        </w:rPr>
        <w:t> </w:t>
      </w:r>
      <w:r w:rsidRPr="001C558B">
        <w:rPr>
          <w:rFonts w:ascii="Arial" w:eastAsia="Times New Roman" w:hAnsi="Arial" w:cs="Arial"/>
          <w:bCs/>
          <w:lang w:eastAsia="pl-PL"/>
        </w:rPr>
        <w:t>osuszaniem fundamentów w budynku głównym Starostwa Powiatowego w Lublinie”.</w:t>
      </w:r>
    </w:p>
    <w:p w14:paraId="1064B1BF" w14:textId="77777777" w:rsidR="00762F5F" w:rsidRDefault="00762F5F" w:rsidP="001C558B">
      <w:pPr>
        <w:tabs>
          <w:tab w:val="left" w:pos="0"/>
          <w:tab w:val="left" w:pos="284"/>
        </w:tabs>
        <w:spacing w:after="20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CB2DEA0" w14:textId="2A3362DE" w:rsidR="001C558B" w:rsidRPr="001C558B" w:rsidRDefault="001C558B" w:rsidP="001C558B">
      <w:pPr>
        <w:tabs>
          <w:tab w:val="left" w:pos="0"/>
          <w:tab w:val="left" w:pos="284"/>
        </w:tabs>
        <w:spacing w:after="20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558B">
        <w:rPr>
          <w:rFonts w:ascii="Arial" w:eastAsia="Times New Roman" w:hAnsi="Arial" w:cs="Arial"/>
          <w:b/>
          <w:lang w:eastAsia="pl-PL"/>
        </w:rPr>
        <w:t>5. W dziale 754 – „Bezpieczeństwo publiczne i ochrona przeciwpożarowa ”</w:t>
      </w:r>
    </w:p>
    <w:p w14:paraId="2513A1E7" w14:textId="77777777" w:rsidR="001C558B" w:rsidRPr="001C558B" w:rsidRDefault="001C558B" w:rsidP="001C558B">
      <w:pPr>
        <w:numPr>
          <w:ilvl w:val="0"/>
          <w:numId w:val="4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>w rozdz.75495</w:t>
      </w:r>
      <w:r w:rsidRPr="001C558B">
        <w:rPr>
          <w:rFonts w:ascii="Arial" w:eastAsia="Times New Roman" w:hAnsi="Arial" w:cs="Arial"/>
          <w:lang w:eastAsia="pl-PL"/>
        </w:rPr>
        <w:t xml:space="preserve"> Pozostała działalność</w:t>
      </w:r>
    </w:p>
    <w:p w14:paraId="7D36E578" w14:textId="77777777" w:rsidR="001C558B" w:rsidRPr="001C558B" w:rsidRDefault="001C558B" w:rsidP="001C558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  </w:t>
      </w:r>
    </w:p>
    <w:p w14:paraId="3E0E2288" w14:textId="77777777" w:rsidR="001C558B" w:rsidRPr="001C558B" w:rsidRDefault="001C558B" w:rsidP="001C558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1C558B">
        <w:rPr>
          <w:rFonts w:ascii="Arial" w:eastAsia="Times New Roman" w:hAnsi="Arial" w:cs="Arial"/>
          <w:bCs/>
          <w:lang w:eastAsia="pl-PL"/>
        </w:rPr>
        <w:t xml:space="preserve">Wydatki bieżące zmniejszono o kwotę </w:t>
      </w:r>
      <w:r w:rsidRPr="001C558B">
        <w:rPr>
          <w:rFonts w:ascii="Arial" w:eastAsia="Times New Roman" w:hAnsi="Arial" w:cs="Arial"/>
          <w:b/>
          <w:lang w:eastAsia="pl-PL"/>
        </w:rPr>
        <w:t>10 000,00 zł.</w:t>
      </w:r>
    </w:p>
    <w:p w14:paraId="3F4F91A6" w14:textId="77777777" w:rsidR="001C558B" w:rsidRPr="001C558B" w:rsidRDefault="001C558B" w:rsidP="001C558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3202DAA9" w14:textId="77777777" w:rsidR="0026642F" w:rsidRDefault="0026642F" w:rsidP="001C558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27F0F10C" w14:textId="77777777" w:rsidR="0026642F" w:rsidRDefault="0026642F" w:rsidP="001C558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28086A01" w14:textId="77777777" w:rsidR="0026642F" w:rsidRDefault="0026642F" w:rsidP="001C558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6A9369C4" w14:textId="615C2BC7" w:rsidR="001C558B" w:rsidRPr="001C558B" w:rsidRDefault="001C558B" w:rsidP="001C558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1C558B">
        <w:rPr>
          <w:rFonts w:ascii="Arial" w:eastAsia="Times New Roman" w:hAnsi="Arial" w:cs="Arial"/>
          <w:b/>
          <w:lang w:eastAsia="pl-PL"/>
        </w:rPr>
        <w:t xml:space="preserve">6.  W dziale 757 „Obsługa długu publicznego” </w:t>
      </w:r>
    </w:p>
    <w:p w14:paraId="344D6396" w14:textId="77777777" w:rsidR="001C558B" w:rsidRPr="001C558B" w:rsidRDefault="001C558B" w:rsidP="001C558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bookmarkStart w:id="10" w:name="_Hlk83106951"/>
    </w:p>
    <w:p w14:paraId="17F2541A" w14:textId="77777777" w:rsidR="001C558B" w:rsidRPr="001C558B" w:rsidRDefault="001C558B" w:rsidP="001C558B">
      <w:pPr>
        <w:numPr>
          <w:ilvl w:val="0"/>
          <w:numId w:val="2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>w rozdz. 75702</w:t>
      </w:r>
      <w:r w:rsidRPr="001C558B">
        <w:rPr>
          <w:rFonts w:ascii="Arial" w:eastAsia="Times New Roman" w:hAnsi="Arial" w:cs="Arial"/>
          <w:lang w:eastAsia="pl-PL"/>
        </w:rPr>
        <w:t xml:space="preserve"> Obsługa papierów wartościowych kredytów i pożyczek oraz innych zobowiązań </w:t>
      </w:r>
      <w:proofErr w:type="spellStart"/>
      <w:r w:rsidRPr="001C558B">
        <w:rPr>
          <w:rFonts w:ascii="Arial" w:eastAsia="Times New Roman" w:hAnsi="Arial" w:cs="Arial"/>
          <w:lang w:eastAsia="pl-PL"/>
        </w:rPr>
        <w:t>jst</w:t>
      </w:r>
      <w:proofErr w:type="spellEnd"/>
      <w:r w:rsidRPr="001C558B">
        <w:rPr>
          <w:rFonts w:ascii="Arial" w:eastAsia="Times New Roman" w:hAnsi="Arial" w:cs="Arial"/>
          <w:lang w:eastAsia="pl-PL"/>
        </w:rPr>
        <w:t xml:space="preserve"> zaliczanych do tytułu dłużnego – kredyty i pożyczki</w:t>
      </w:r>
    </w:p>
    <w:p w14:paraId="46911E6B" w14:textId="77777777" w:rsidR="001C558B" w:rsidRPr="001C558B" w:rsidRDefault="001C558B" w:rsidP="001C558B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u w:val="single"/>
          <w:lang w:eastAsia="pl-PL"/>
        </w:rPr>
      </w:pPr>
    </w:p>
    <w:p w14:paraId="4848D8D2" w14:textId="77777777" w:rsidR="001C558B" w:rsidRPr="001C558B" w:rsidRDefault="001C558B" w:rsidP="001C558B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Odsetki od zaciągniętych kredytów zmniejszono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250 000,00 zł.</w:t>
      </w:r>
    </w:p>
    <w:bookmarkEnd w:id="10"/>
    <w:p w14:paraId="2DB2C3FC" w14:textId="77777777" w:rsidR="001C558B" w:rsidRPr="001C558B" w:rsidRDefault="001C558B" w:rsidP="001C558B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3E157044" w14:textId="77777777" w:rsidR="001C558B" w:rsidRPr="001C558B" w:rsidRDefault="001C558B" w:rsidP="001C558B">
      <w:pPr>
        <w:numPr>
          <w:ilvl w:val="0"/>
          <w:numId w:val="2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>w rozdz. 75704</w:t>
      </w:r>
      <w:r w:rsidRPr="001C558B">
        <w:rPr>
          <w:rFonts w:ascii="Arial" w:eastAsia="Times New Roman" w:hAnsi="Arial" w:cs="Arial"/>
          <w:lang w:eastAsia="pl-PL"/>
        </w:rPr>
        <w:t xml:space="preserve"> Rozliczenia z tytułu poręczeń i gwarancji udzielonych przez Skarb</w:t>
      </w:r>
    </w:p>
    <w:p w14:paraId="5780B2C0" w14:textId="77777777" w:rsidR="001C558B" w:rsidRPr="001C558B" w:rsidRDefault="001C558B" w:rsidP="001C558B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Państwa lub jednostkę samorządu terytorialnego</w:t>
      </w:r>
    </w:p>
    <w:p w14:paraId="7F56459D" w14:textId="77777777" w:rsidR="001C558B" w:rsidRPr="001C558B" w:rsidRDefault="001C558B" w:rsidP="001C558B">
      <w:pPr>
        <w:spacing w:after="0" w:line="240" w:lineRule="auto"/>
        <w:jc w:val="both"/>
        <w:outlineLvl w:val="0"/>
        <w:rPr>
          <w:rFonts w:ascii="Arial" w:eastAsia="Times New Roman" w:hAnsi="Arial" w:cs="Arial"/>
          <w:highlight w:val="green"/>
          <w:lang w:eastAsia="pl-PL"/>
        </w:rPr>
      </w:pPr>
    </w:p>
    <w:p w14:paraId="2BB99E62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Zmniejszono poręczenia i gwarancje o kwotę </w:t>
      </w:r>
      <w:r w:rsidRPr="001C558B">
        <w:rPr>
          <w:rFonts w:ascii="Arial" w:eastAsia="Times New Roman" w:hAnsi="Arial" w:cs="Arial"/>
          <w:b/>
          <w:lang w:eastAsia="pl-PL"/>
        </w:rPr>
        <w:t>248 750,00 zł</w:t>
      </w:r>
      <w:r w:rsidRPr="001C558B">
        <w:rPr>
          <w:rFonts w:ascii="Arial" w:eastAsia="Times New Roman" w:hAnsi="Arial" w:cs="Arial"/>
          <w:lang w:eastAsia="pl-PL"/>
        </w:rPr>
        <w:t xml:space="preserve">. </w:t>
      </w:r>
    </w:p>
    <w:p w14:paraId="0AFDE34E" w14:textId="77777777" w:rsidR="001C558B" w:rsidRPr="001C558B" w:rsidRDefault="001C558B" w:rsidP="001C558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05E8AC" w14:textId="77777777" w:rsidR="001C558B" w:rsidRPr="001C558B" w:rsidRDefault="001C558B" w:rsidP="001C558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1C558B">
        <w:rPr>
          <w:rFonts w:ascii="Arial" w:eastAsia="Times New Roman" w:hAnsi="Arial" w:cs="Arial"/>
          <w:b/>
          <w:bCs/>
          <w:lang w:eastAsia="pl-PL"/>
        </w:rPr>
        <w:t>7.</w:t>
      </w:r>
      <w:r w:rsidRPr="001C558B">
        <w:rPr>
          <w:rFonts w:ascii="Arial" w:eastAsia="Times New Roman" w:hAnsi="Arial" w:cs="Arial"/>
          <w:b/>
          <w:lang w:eastAsia="pl-PL"/>
        </w:rPr>
        <w:t xml:space="preserve"> W dziale 758 – „Różne rozliczenia”</w:t>
      </w:r>
    </w:p>
    <w:p w14:paraId="02BBF750" w14:textId="77777777" w:rsidR="001C558B" w:rsidRPr="001C558B" w:rsidRDefault="001C558B" w:rsidP="001C558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000B6FF7" w14:textId="77777777" w:rsidR="001C558B" w:rsidRPr="001C558B" w:rsidRDefault="001C558B" w:rsidP="001C558B">
      <w:pPr>
        <w:numPr>
          <w:ilvl w:val="0"/>
          <w:numId w:val="4"/>
        </w:numPr>
        <w:spacing w:after="0" w:line="240" w:lineRule="auto"/>
        <w:ind w:firstLine="66"/>
        <w:jc w:val="both"/>
        <w:outlineLvl w:val="0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>w rozdz.75818</w:t>
      </w:r>
      <w:r w:rsidRPr="001C558B">
        <w:rPr>
          <w:rFonts w:ascii="Arial" w:eastAsia="Times New Roman" w:hAnsi="Arial" w:cs="Arial"/>
          <w:lang w:eastAsia="pl-PL"/>
        </w:rPr>
        <w:t xml:space="preserve"> Rezerwy ogólne i celowe</w:t>
      </w:r>
    </w:p>
    <w:p w14:paraId="51D2F72D" w14:textId="77777777" w:rsidR="001C558B" w:rsidRPr="001C558B" w:rsidRDefault="001C558B" w:rsidP="001C558B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25615CC6" w14:textId="77777777" w:rsidR="001C558B" w:rsidRPr="001C558B" w:rsidRDefault="001C558B" w:rsidP="001C558B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w § 4810 (rezerwy) zmniejszono  o kwotę </w:t>
      </w:r>
      <w:r w:rsidRPr="001C558B">
        <w:rPr>
          <w:rFonts w:ascii="Arial" w:eastAsia="Times New Roman" w:hAnsi="Arial" w:cs="Arial"/>
          <w:b/>
          <w:lang w:eastAsia="pl-PL"/>
        </w:rPr>
        <w:t xml:space="preserve"> 1 614 562,00 zł,</w:t>
      </w:r>
      <w:r w:rsidRPr="001C558B">
        <w:rPr>
          <w:rFonts w:ascii="Arial" w:eastAsia="Times New Roman" w:hAnsi="Arial" w:cs="Arial"/>
          <w:lang w:eastAsia="pl-PL"/>
        </w:rPr>
        <w:t xml:space="preserve"> w tym:</w:t>
      </w:r>
    </w:p>
    <w:p w14:paraId="2330E243" w14:textId="77777777" w:rsidR="001C558B" w:rsidRPr="001C558B" w:rsidRDefault="001C558B" w:rsidP="001C558B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highlight w:val="green"/>
          <w:lang w:eastAsia="pl-PL"/>
        </w:rPr>
      </w:pPr>
    </w:p>
    <w:p w14:paraId="2564DF03" w14:textId="4C93CC9F" w:rsidR="001C558B" w:rsidRPr="001C558B" w:rsidRDefault="001C558B" w:rsidP="001C558B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- zmniejszono rezerwę na zadania z zakresu rodziny polityki i pomocy społecznej o kwotę 137</w:t>
      </w:r>
      <w:r w:rsidR="00007C73">
        <w:rPr>
          <w:rFonts w:ascii="Arial" w:eastAsia="Times New Roman" w:hAnsi="Arial" w:cs="Arial"/>
          <w:lang w:eastAsia="pl-PL"/>
        </w:rPr>
        <w:t> </w:t>
      </w:r>
      <w:r w:rsidRPr="001C558B">
        <w:rPr>
          <w:rFonts w:ascii="Arial" w:eastAsia="Times New Roman" w:hAnsi="Arial" w:cs="Arial"/>
          <w:lang w:eastAsia="pl-PL"/>
        </w:rPr>
        <w:t>333,00 zł,</w:t>
      </w:r>
    </w:p>
    <w:p w14:paraId="29CC322F" w14:textId="77777777" w:rsidR="001C558B" w:rsidRPr="001C558B" w:rsidRDefault="001C558B" w:rsidP="001C5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AE027A" w14:textId="77777777" w:rsidR="001C558B" w:rsidRPr="001C558B" w:rsidRDefault="001C558B" w:rsidP="001C5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- zmniejszono rezerwę na oświatę i edukacyjna opiekę wychowawczą o kwotę 546 356,00 zł,</w:t>
      </w:r>
    </w:p>
    <w:p w14:paraId="43A1CE26" w14:textId="77777777" w:rsidR="001C558B" w:rsidRPr="001C558B" w:rsidRDefault="001C558B" w:rsidP="001C558B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316E5AC0" w14:textId="77777777" w:rsidR="001C558B" w:rsidRPr="001C558B" w:rsidRDefault="001C558B" w:rsidP="001C558B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- zwiększono</w:t>
      </w:r>
      <w:bookmarkStart w:id="11" w:name="_Hlk74729190"/>
      <w:r w:rsidRPr="001C558B">
        <w:rPr>
          <w:rFonts w:ascii="Arial" w:eastAsia="Times New Roman" w:hAnsi="Arial" w:cs="Arial"/>
          <w:lang w:eastAsia="pl-PL"/>
        </w:rPr>
        <w:t xml:space="preserve"> rezerwę </w:t>
      </w:r>
      <w:bookmarkEnd w:id="11"/>
      <w:r w:rsidRPr="001C558B">
        <w:rPr>
          <w:rFonts w:ascii="Arial" w:eastAsia="Times New Roman" w:hAnsi="Arial" w:cs="Arial"/>
          <w:lang w:eastAsia="pl-PL"/>
        </w:rPr>
        <w:t>na inwestycje i zakupy inwestycyjne o kwotę 1 067 501,00 zł,</w:t>
      </w:r>
    </w:p>
    <w:p w14:paraId="719C5482" w14:textId="77777777" w:rsidR="001C558B" w:rsidRPr="001C558B" w:rsidRDefault="001C558B" w:rsidP="001C558B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1562FA7D" w14:textId="77777777" w:rsidR="001C558B" w:rsidRPr="001C558B" w:rsidRDefault="001C558B" w:rsidP="001C558B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oraz zwiększono rezerwę ogólną o kwotę 136 628,00 zł.</w:t>
      </w:r>
    </w:p>
    <w:p w14:paraId="1130393F" w14:textId="77777777" w:rsidR="001C558B" w:rsidRPr="001C558B" w:rsidRDefault="001C558B" w:rsidP="001C558B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0210E355" w14:textId="77777777" w:rsidR="001C558B" w:rsidRPr="001C558B" w:rsidRDefault="001C558B" w:rsidP="001C558B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1C558B">
        <w:rPr>
          <w:rFonts w:ascii="Arial" w:eastAsia="Times New Roman" w:hAnsi="Arial" w:cs="Arial"/>
          <w:b/>
          <w:bCs/>
          <w:lang w:eastAsia="pl-PL"/>
        </w:rPr>
        <w:t>8. W</w:t>
      </w:r>
      <w:r w:rsidRPr="001C558B">
        <w:rPr>
          <w:rFonts w:ascii="Arial" w:eastAsia="Times New Roman" w:hAnsi="Arial" w:cs="Arial"/>
          <w:b/>
          <w:lang w:eastAsia="pl-PL"/>
        </w:rPr>
        <w:t xml:space="preserve"> dziale 801 – „Oświata i wychowanie” i w dziale 854 „Edukacyjna opieka wychowawcza”</w:t>
      </w:r>
    </w:p>
    <w:p w14:paraId="5CEDE541" w14:textId="77777777" w:rsidR="001C558B" w:rsidRPr="001C558B" w:rsidRDefault="001C558B" w:rsidP="001C558B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2D80E35B" w14:textId="0B775278" w:rsidR="001C558B" w:rsidRDefault="001C558B" w:rsidP="001C558B">
      <w:pPr>
        <w:numPr>
          <w:ilvl w:val="0"/>
          <w:numId w:val="16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zwiększono plan wydatków bieżących jednostek oświatowych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546 980,00 zł,</w:t>
      </w:r>
    </w:p>
    <w:p w14:paraId="7BA38415" w14:textId="77777777" w:rsidR="0026642F" w:rsidRPr="001C558B" w:rsidRDefault="0026642F" w:rsidP="0026642F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9EE463" w14:textId="77777777" w:rsidR="001C558B" w:rsidRPr="001C558B" w:rsidRDefault="001C558B" w:rsidP="0026642F">
      <w:pPr>
        <w:numPr>
          <w:ilvl w:val="0"/>
          <w:numId w:val="16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C558B">
        <w:rPr>
          <w:rFonts w:ascii="Arial" w:eastAsia="Times New Roman" w:hAnsi="Arial" w:cs="Arial"/>
          <w:bCs/>
          <w:lang w:eastAsia="pl-PL"/>
        </w:rPr>
        <w:t xml:space="preserve">w planie wydatków ZS w Bełżycach </w:t>
      </w:r>
      <w:r w:rsidRPr="001C558B">
        <w:rPr>
          <w:rFonts w:ascii="Arial" w:eastAsia="Times New Roman" w:hAnsi="Arial" w:cs="Arial"/>
          <w:lang w:eastAsia="pl-PL"/>
        </w:rPr>
        <w:t xml:space="preserve">dokonano zwiększenia o kwotę  </w:t>
      </w:r>
      <w:r w:rsidRPr="001C558B">
        <w:rPr>
          <w:rFonts w:ascii="Arial" w:eastAsia="Times New Roman" w:hAnsi="Arial" w:cs="Arial"/>
          <w:b/>
          <w:bCs/>
          <w:lang w:eastAsia="pl-PL"/>
        </w:rPr>
        <w:t>130 000,00 zł</w:t>
      </w:r>
      <w:r w:rsidRPr="001C558B">
        <w:rPr>
          <w:rFonts w:ascii="Arial" w:eastAsia="Times New Roman" w:hAnsi="Arial" w:cs="Arial"/>
          <w:lang w:eastAsia="pl-PL"/>
        </w:rPr>
        <w:t xml:space="preserve"> na realizację projektu pn. „Europejskie staże”,</w:t>
      </w:r>
    </w:p>
    <w:p w14:paraId="1EAC8B00" w14:textId="77777777" w:rsidR="001C558B" w:rsidRPr="001C558B" w:rsidRDefault="001C558B" w:rsidP="001C558B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5C5D3B17" w14:textId="77777777" w:rsidR="001C558B" w:rsidRPr="001C558B" w:rsidRDefault="001C558B" w:rsidP="001C558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Zwiększono wydatki na różnice kursowe w realizowanym przez ZSZ Nr 1 w Bychawie projekcie „Dance With Me” w kwocie </w:t>
      </w:r>
      <w:r w:rsidRPr="001C558B">
        <w:rPr>
          <w:rFonts w:ascii="Arial" w:eastAsia="Times New Roman" w:hAnsi="Arial" w:cs="Arial"/>
          <w:b/>
          <w:bCs/>
          <w:lang w:eastAsia="pl-PL"/>
        </w:rPr>
        <w:t>3 000,00 zł.</w:t>
      </w:r>
    </w:p>
    <w:p w14:paraId="7FB0D51E" w14:textId="77777777" w:rsidR="001C558B" w:rsidRPr="001C558B" w:rsidRDefault="001C558B" w:rsidP="001C558B">
      <w:pPr>
        <w:spacing w:after="0" w:line="240" w:lineRule="auto"/>
        <w:ind w:left="708"/>
        <w:rPr>
          <w:rFonts w:ascii="Arial" w:eastAsia="Times New Roman" w:hAnsi="Arial" w:cs="Arial"/>
          <w:bCs/>
          <w:lang w:eastAsia="pl-PL"/>
        </w:rPr>
      </w:pPr>
    </w:p>
    <w:p w14:paraId="3DECD217" w14:textId="77777777" w:rsidR="001C558B" w:rsidRPr="001C558B" w:rsidRDefault="001C558B" w:rsidP="0026642F">
      <w:pPr>
        <w:numPr>
          <w:ilvl w:val="0"/>
          <w:numId w:val="16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w planie wydatków SOSW w Bystrzycy zmniejszono środki na zadanie inwestycyjne pn. „Zakup samochodu do przewozu osób niepełnosprawnych”  o kwotę 10 813,00 zł.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C558B">
        <w:rPr>
          <w:rFonts w:ascii="Arial" w:eastAsia="Times New Roman" w:hAnsi="Arial" w:cs="Arial"/>
          <w:lang w:eastAsia="pl-PL"/>
        </w:rPr>
        <w:t>(przesunięcie środków  na  wydatki bieżące),</w:t>
      </w:r>
    </w:p>
    <w:p w14:paraId="41448F4D" w14:textId="77777777" w:rsidR="001C558B" w:rsidRPr="001C558B" w:rsidRDefault="001C558B" w:rsidP="001C558B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7E3A59BB" w14:textId="77777777" w:rsidR="001C558B" w:rsidRPr="001C558B" w:rsidRDefault="001C558B" w:rsidP="0026642F">
      <w:pPr>
        <w:numPr>
          <w:ilvl w:val="0"/>
          <w:numId w:val="16"/>
        </w:num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zmniejszono 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 819 000,00 zł</w:t>
      </w:r>
      <w:r w:rsidRPr="001C558B">
        <w:rPr>
          <w:rFonts w:ascii="Arial" w:eastAsia="Times New Roman" w:hAnsi="Arial" w:cs="Arial"/>
          <w:lang w:eastAsia="pl-PL"/>
        </w:rPr>
        <w:t xml:space="preserve"> wydatki na oświatę ujęte w planie Starostwa Powiatowego.</w:t>
      </w:r>
    </w:p>
    <w:p w14:paraId="1F915631" w14:textId="77777777" w:rsidR="001C558B" w:rsidRPr="001C558B" w:rsidRDefault="001C558B" w:rsidP="001C558B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25A46800" w14:textId="15800F86" w:rsidR="001C558B" w:rsidRPr="001C558B" w:rsidRDefault="001C558B" w:rsidP="0026642F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zwiększono wydatki jednostek oświatowych o kwotę </w:t>
      </w:r>
      <w:r w:rsidRPr="001C558B">
        <w:rPr>
          <w:rFonts w:ascii="Arial" w:eastAsia="Times New Roman" w:hAnsi="Arial" w:cs="Arial"/>
          <w:b/>
          <w:bCs/>
          <w:lang w:eastAsia="pl-PL"/>
        </w:rPr>
        <w:t>65 100,00 zł</w:t>
      </w:r>
      <w:r w:rsidRPr="001C558B">
        <w:rPr>
          <w:rFonts w:ascii="Arial" w:eastAsia="Times New Roman" w:hAnsi="Arial" w:cs="Arial"/>
          <w:lang w:eastAsia="pl-PL"/>
        </w:rPr>
        <w:t xml:space="preserve"> z przeznaczeniem na finansowanie zajęć wspomagających uczniów w opanowaniu i utrwaleniu wiadomości i umiejętności z wybranych obowiązkowych zajęć edukacyjnych</w:t>
      </w:r>
      <w:r w:rsidR="0026642F">
        <w:rPr>
          <w:rFonts w:ascii="Arial" w:eastAsia="Times New Roman" w:hAnsi="Arial" w:cs="Arial"/>
          <w:lang w:eastAsia="pl-PL"/>
        </w:rPr>
        <w:t>,</w:t>
      </w:r>
    </w:p>
    <w:p w14:paraId="2F368571" w14:textId="77777777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9AA17CA" w14:textId="77777777" w:rsidR="001C558B" w:rsidRPr="001C558B" w:rsidRDefault="001C558B" w:rsidP="001C55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>g) Zmniejszono plan wydatków Starostwa Powiatowego o kwotę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 215 000,00 zł,</w:t>
      </w:r>
      <w:r w:rsidRPr="001C558B">
        <w:rPr>
          <w:rFonts w:ascii="Arial" w:eastAsia="Times New Roman" w:hAnsi="Arial" w:cs="Arial"/>
          <w:lang w:eastAsia="pl-PL"/>
        </w:rPr>
        <w:t xml:space="preserve"> na zadanie inwestycyjne pod nazwą „Przebudowa pomieszczeń w budynku przy ulicy Przemysłowej 44 w Bełżycach wraz ze zmianą sposobu użytkowania na kotłownię gazową”. </w:t>
      </w:r>
    </w:p>
    <w:p w14:paraId="6D5F951E" w14:textId="77777777" w:rsidR="001C558B" w:rsidRPr="001C558B" w:rsidRDefault="001C558B" w:rsidP="001C5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6E89FF4" w14:textId="6CE056CD" w:rsidR="001C558B" w:rsidRDefault="001C558B" w:rsidP="001C558B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56EEF7B" w14:textId="77777777" w:rsidR="0026642F" w:rsidRPr="001C558B" w:rsidRDefault="0026642F" w:rsidP="001C558B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54D1774" w14:textId="77777777" w:rsidR="001C558B" w:rsidRPr="001C558B" w:rsidRDefault="001C558B" w:rsidP="001C558B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b/>
          <w:bCs/>
          <w:lang w:eastAsia="pl-PL"/>
        </w:rPr>
        <w:t>9.   W dziale 851 – „Ochrona zdrowia</w:t>
      </w:r>
      <w:r w:rsidRPr="001C558B">
        <w:rPr>
          <w:rFonts w:ascii="Arial" w:eastAsia="Times New Roman" w:hAnsi="Arial" w:cs="Arial"/>
          <w:lang w:eastAsia="pl-PL"/>
        </w:rPr>
        <w:t>”</w:t>
      </w:r>
    </w:p>
    <w:p w14:paraId="19897F61" w14:textId="77777777" w:rsidR="001C558B" w:rsidRPr="001C558B" w:rsidRDefault="001C558B" w:rsidP="001C558B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E87598" w14:textId="31424728" w:rsidR="001C558B" w:rsidRDefault="001C558B" w:rsidP="001C558B">
      <w:pPr>
        <w:numPr>
          <w:ilvl w:val="0"/>
          <w:numId w:val="4"/>
        </w:numPr>
        <w:tabs>
          <w:tab w:val="left" w:pos="426"/>
          <w:tab w:val="left" w:pos="709"/>
          <w:tab w:val="left" w:pos="7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 xml:space="preserve">w rozdz. 85111 </w:t>
      </w:r>
      <w:r w:rsidRPr="001C558B">
        <w:rPr>
          <w:rFonts w:ascii="Arial" w:eastAsia="Times New Roman" w:hAnsi="Arial" w:cs="Arial"/>
          <w:lang w:eastAsia="pl-PL"/>
        </w:rPr>
        <w:t xml:space="preserve">Szpitale ogólne  </w:t>
      </w:r>
    </w:p>
    <w:p w14:paraId="56B092BC" w14:textId="77777777" w:rsidR="00646E0C" w:rsidRPr="001C558B" w:rsidRDefault="00646E0C" w:rsidP="00646E0C">
      <w:pPr>
        <w:tabs>
          <w:tab w:val="left" w:pos="426"/>
          <w:tab w:val="left" w:pos="709"/>
          <w:tab w:val="left" w:pos="7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9AFAC4F" w14:textId="35A660E7" w:rsidR="0026642F" w:rsidRPr="00A7084C" w:rsidRDefault="00553B02" w:rsidP="001C558B">
      <w:pPr>
        <w:numPr>
          <w:ilvl w:val="0"/>
          <w:numId w:val="2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26642F" w:rsidRPr="001C558B">
        <w:rPr>
          <w:rFonts w:ascii="Arial" w:eastAsia="Times New Roman" w:hAnsi="Arial" w:cs="Arial"/>
          <w:lang w:eastAsia="pl-PL"/>
        </w:rPr>
        <w:t xml:space="preserve">mniejszono plan </w:t>
      </w:r>
      <w:r w:rsidR="001C558B" w:rsidRPr="001C558B">
        <w:rPr>
          <w:rFonts w:ascii="Arial" w:eastAsia="Times New Roman" w:hAnsi="Arial" w:cs="Arial"/>
          <w:lang w:eastAsia="pl-PL"/>
        </w:rPr>
        <w:t>dotacj</w:t>
      </w:r>
      <w:r w:rsidR="0026642F">
        <w:rPr>
          <w:rFonts w:ascii="Arial" w:eastAsia="Times New Roman" w:hAnsi="Arial" w:cs="Arial"/>
          <w:lang w:eastAsia="pl-PL"/>
        </w:rPr>
        <w:t xml:space="preserve">i </w:t>
      </w:r>
      <w:r w:rsidR="001C558B" w:rsidRPr="001C558B">
        <w:rPr>
          <w:rFonts w:ascii="Arial" w:eastAsia="Times New Roman" w:hAnsi="Arial" w:cs="Arial"/>
          <w:lang w:eastAsia="pl-PL"/>
        </w:rPr>
        <w:t>dla SP ZOZ Nr 1 w Bełżycach na zadanie  pn. „Zakup i instalacja tomografu komputerowego, aparatu RTG, aparatu USG, zestawu endoskopowego do</w:t>
      </w:r>
      <w:r w:rsidR="00007C73">
        <w:rPr>
          <w:rFonts w:ascii="Arial" w:eastAsia="Times New Roman" w:hAnsi="Arial" w:cs="Arial"/>
          <w:lang w:eastAsia="pl-PL"/>
        </w:rPr>
        <w:t> </w:t>
      </w:r>
      <w:r w:rsidR="001C558B" w:rsidRPr="001C558B">
        <w:rPr>
          <w:rFonts w:ascii="Arial" w:eastAsia="Times New Roman" w:hAnsi="Arial" w:cs="Arial"/>
          <w:lang w:eastAsia="pl-PL"/>
        </w:rPr>
        <w:t>gastroskopii i </w:t>
      </w:r>
      <w:proofErr w:type="spellStart"/>
      <w:r w:rsidR="001C558B" w:rsidRPr="001C558B">
        <w:rPr>
          <w:rFonts w:ascii="Arial" w:eastAsia="Times New Roman" w:hAnsi="Arial" w:cs="Arial"/>
          <w:lang w:eastAsia="pl-PL"/>
        </w:rPr>
        <w:t>kolonoskopii</w:t>
      </w:r>
      <w:proofErr w:type="spellEnd"/>
      <w:r w:rsidR="001C558B" w:rsidRPr="001C558B">
        <w:rPr>
          <w:rFonts w:ascii="Arial" w:eastAsia="Times New Roman" w:hAnsi="Arial" w:cs="Arial"/>
          <w:lang w:eastAsia="pl-PL"/>
        </w:rPr>
        <w:t xml:space="preserve">” zmniejszono o kwotę </w:t>
      </w:r>
      <w:r w:rsidR="001C558B" w:rsidRPr="001C558B">
        <w:rPr>
          <w:rFonts w:ascii="Arial" w:eastAsia="Times New Roman" w:hAnsi="Arial" w:cs="Arial"/>
          <w:b/>
          <w:bCs/>
          <w:lang w:eastAsia="pl-PL"/>
        </w:rPr>
        <w:t>1 600 000,</w:t>
      </w:r>
      <w:r w:rsidR="001C558B" w:rsidRPr="0026642F">
        <w:rPr>
          <w:rFonts w:ascii="Arial" w:eastAsia="Times New Roman" w:hAnsi="Arial" w:cs="Arial"/>
          <w:b/>
          <w:bCs/>
          <w:lang w:eastAsia="pl-PL"/>
        </w:rPr>
        <w:t>00 zł</w:t>
      </w:r>
      <w:r w:rsidR="0026642F">
        <w:rPr>
          <w:rFonts w:ascii="Arial" w:eastAsia="Times New Roman" w:hAnsi="Arial" w:cs="Arial"/>
          <w:b/>
          <w:bCs/>
          <w:lang w:eastAsia="pl-PL"/>
        </w:rPr>
        <w:t>.</w:t>
      </w:r>
      <w:r w:rsidR="00A7084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7084C" w:rsidRPr="00A7084C">
        <w:rPr>
          <w:rFonts w:ascii="Arial" w:eastAsia="Times New Roman" w:hAnsi="Arial" w:cs="Arial"/>
          <w:lang w:eastAsia="pl-PL"/>
        </w:rPr>
        <w:t>Przesunięto do</w:t>
      </w:r>
      <w:r w:rsidR="00A7084C">
        <w:rPr>
          <w:rFonts w:ascii="Arial" w:eastAsia="Times New Roman" w:hAnsi="Arial" w:cs="Arial"/>
          <w:lang w:eastAsia="pl-PL"/>
        </w:rPr>
        <w:t> </w:t>
      </w:r>
      <w:r w:rsidR="00A7084C" w:rsidRPr="00A7084C">
        <w:rPr>
          <w:rFonts w:ascii="Arial" w:eastAsia="Times New Roman" w:hAnsi="Arial" w:cs="Arial"/>
          <w:lang w:eastAsia="pl-PL"/>
        </w:rPr>
        <w:t>realizacji w roku 2022.</w:t>
      </w:r>
    </w:p>
    <w:p w14:paraId="79CB96A1" w14:textId="77777777" w:rsidR="001C558B" w:rsidRPr="001C558B" w:rsidRDefault="001C558B" w:rsidP="001C558B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5E8D63" w14:textId="5E4F4685" w:rsidR="001C558B" w:rsidRPr="001C558B" w:rsidRDefault="0026642F" w:rsidP="001C558B">
      <w:pPr>
        <w:numPr>
          <w:ilvl w:val="0"/>
          <w:numId w:val="2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1C558B" w:rsidRPr="001C558B">
        <w:rPr>
          <w:rFonts w:ascii="Arial" w:eastAsia="Times New Roman" w:hAnsi="Arial" w:cs="Arial"/>
          <w:lang w:eastAsia="pl-PL"/>
        </w:rPr>
        <w:t xml:space="preserve">mniejszono </w:t>
      </w:r>
      <w:r>
        <w:rPr>
          <w:rFonts w:ascii="Arial" w:eastAsia="Times New Roman" w:hAnsi="Arial" w:cs="Arial"/>
          <w:lang w:eastAsia="pl-PL"/>
        </w:rPr>
        <w:t xml:space="preserve">plan </w:t>
      </w:r>
      <w:r w:rsidR="001C558B" w:rsidRPr="001C558B">
        <w:rPr>
          <w:rFonts w:ascii="Arial" w:eastAsia="Times New Roman" w:hAnsi="Arial" w:cs="Arial"/>
          <w:lang w:eastAsia="pl-PL"/>
        </w:rPr>
        <w:t>dotacj</w:t>
      </w:r>
      <w:r>
        <w:rPr>
          <w:rFonts w:ascii="Arial" w:eastAsia="Times New Roman" w:hAnsi="Arial" w:cs="Arial"/>
          <w:lang w:eastAsia="pl-PL"/>
        </w:rPr>
        <w:t>i</w:t>
      </w:r>
      <w:r w:rsidR="001C558B" w:rsidRPr="001C558B">
        <w:rPr>
          <w:rFonts w:ascii="Arial" w:eastAsia="Times New Roman" w:hAnsi="Arial" w:cs="Arial"/>
          <w:lang w:eastAsia="pl-PL"/>
        </w:rPr>
        <w:t xml:space="preserve"> dla SP ZOZ w Bychawie z przeznaczeniem na zadanie „Wykonanie układu rezerwowego zasilania obiektów SP ZOZ w Bychawie w energię elektryczną z uwzględnieniem zakupu agregatu prądotwórczego i automatyką sterowania” w kwocie </w:t>
      </w:r>
      <w:r w:rsidR="001C558B" w:rsidRPr="001C558B">
        <w:rPr>
          <w:rFonts w:ascii="Arial" w:eastAsia="Times New Roman" w:hAnsi="Arial" w:cs="Arial"/>
          <w:b/>
          <w:bCs/>
          <w:lang w:eastAsia="pl-PL"/>
        </w:rPr>
        <w:t>300 000,00 zł.</w:t>
      </w:r>
    </w:p>
    <w:p w14:paraId="5062BBD9" w14:textId="77777777" w:rsidR="001C558B" w:rsidRPr="001C558B" w:rsidRDefault="001C558B" w:rsidP="001C558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6CD461A" w14:textId="77777777" w:rsidR="001C558B" w:rsidRPr="001C558B" w:rsidRDefault="001C558B" w:rsidP="001C558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b/>
          <w:bCs/>
          <w:lang w:eastAsia="pl-PL"/>
        </w:rPr>
        <w:t>10. W dziale 852 – „Pomoc społeczna</w:t>
      </w:r>
      <w:r w:rsidRPr="001C558B">
        <w:rPr>
          <w:rFonts w:ascii="Arial" w:eastAsia="Times New Roman" w:hAnsi="Arial" w:cs="Arial"/>
          <w:lang w:eastAsia="pl-PL"/>
        </w:rPr>
        <w:t xml:space="preserve">” </w:t>
      </w:r>
    </w:p>
    <w:p w14:paraId="3C073E38" w14:textId="77777777" w:rsidR="001C558B" w:rsidRPr="001C558B" w:rsidRDefault="001C558B" w:rsidP="001C558B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EABE09" w14:textId="77777777" w:rsidR="001C558B" w:rsidRPr="001C558B" w:rsidRDefault="001C558B" w:rsidP="001C558B">
      <w:pPr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 xml:space="preserve">w rozdz. 85202 </w:t>
      </w:r>
      <w:r w:rsidRPr="001C558B">
        <w:rPr>
          <w:rFonts w:ascii="Arial" w:eastAsia="Times New Roman" w:hAnsi="Arial" w:cs="Arial"/>
          <w:lang w:eastAsia="pl-PL"/>
        </w:rPr>
        <w:t xml:space="preserve">Domy pomocy społecznej </w:t>
      </w:r>
    </w:p>
    <w:p w14:paraId="54895B5A" w14:textId="77777777" w:rsidR="001C558B" w:rsidRPr="001C558B" w:rsidRDefault="001C558B" w:rsidP="001C558B">
      <w:pPr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825DBE" w14:textId="3C5180AA" w:rsidR="001C558B" w:rsidRPr="001C558B" w:rsidRDefault="001C558B" w:rsidP="001C558B">
      <w:pPr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Zdjęto z planu wydatków dotację </w:t>
      </w:r>
      <w:r w:rsidR="00646E0C">
        <w:rPr>
          <w:rFonts w:ascii="Arial" w:eastAsia="Times New Roman" w:hAnsi="Arial" w:cs="Arial"/>
          <w:lang w:eastAsia="pl-PL"/>
        </w:rPr>
        <w:t>na zadanie „</w:t>
      </w:r>
      <w:r w:rsidR="00646E0C" w:rsidRPr="00646E0C">
        <w:rPr>
          <w:rFonts w:ascii="Arial" w:eastAsia="Times New Roman" w:hAnsi="Arial" w:cs="Arial"/>
          <w:lang w:eastAsia="pl-PL"/>
        </w:rPr>
        <w:t xml:space="preserve">Prowadzenie na terenie Powiatu Lubelskiego </w:t>
      </w:r>
      <w:r w:rsidR="00646E0C">
        <w:rPr>
          <w:rFonts w:ascii="Arial" w:eastAsia="Times New Roman" w:hAnsi="Arial" w:cs="Arial"/>
          <w:lang w:eastAsia="pl-PL"/>
        </w:rPr>
        <w:t>D</w:t>
      </w:r>
      <w:r w:rsidR="00646E0C" w:rsidRPr="00646E0C">
        <w:rPr>
          <w:rFonts w:ascii="Arial" w:eastAsia="Times New Roman" w:hAnsi="Arial" w:cs="Arial"/>
          <w:lang w:eastAsia="pl-PL"/>
        </w:rPr>
        <w:t xml:space="preserve">omu </w:t>
      </w:r>
      <w:r w:rsidR="00646E0C">
        <w:rPr>
          <w:rFonts w:ascii="Arial" w:eastAsia="Times New Roman" w:hAnsi="Arial" w:cs="Arial"/>
          <w:lang w:eastAsia="pl-PL"/>
        </w:rPr>
        <w:t>P</w:t>
      </w:r>
      <w:r w:rsidR="00646E0C" w:rsidRPr="00646E0C">
        <w:rPr>
          <w:rFonts w:ascii="Arial" w:eastAsia="Times New Roman" w:hAnsi="Arial" w:cs="Arial"/>
          <w:lang w:eastAsia="pl-PL"/>
        </w:rPr>
        <w:t xml:space="preserve">omocy </w:t>
      </w:r>
      <w:r w:rsidR="00646E0C">
        <w:rPr>
          <w:rFonts w:ascii="Arial" w:eastAsia="Times New Roman" w:hAnsi="Arial" w:cs="Arial"/>
          <w:lang w:eastAsia="pl-PL"/>
        </w:rPr>
        <w:t>S</w:t>
      </w:r>
      <w:r w:rsidR="00646E0C" w:rsidRPr="00646E0C">
        <w:rPr>
          <w:rFonts w:ascii="Arial" w:eastAsia="Times New Roman" w:hAnsi="Arial" w:cs="Arial"/>
          <w:lang w:eastAsia="pl-PL"/>
        </w:rPr>
        <w:t>połecznej o zasięgu ponadgminnym dla osób przewlekle somatyczn</w:t>
      </w:r>
      <w:r w:rsidR="00646E0C">
        <w:rPr>
          <w:rFonts w:ascii="Arial" w:eastAsia="Times New Roman" w:hAnsi="Arial" w:cs="Arial"/>
          <w:lang w:eastAsia="pl-PL"/>
        </w:rPr>
        <w:t>i</w:t>
      </w:r>
      <w:r w:rsidR="00646E0C" w:rsidRPr="00646E0C">
        <w:rPr>
          <w:rFonts w:ascii="Arial" w:eastAsia="Times New Roman" w:hAnsi="Arial" w:cs="Arial"/>
          <w:lang w:eastAsia="pl-PL"/>
        </w:rPr>
        <w:t>e chorych i w podeszłym wieku</w:t>
      </w:r>
      <w:r w:rsidR="00646E0C">
        <w:rPr>
          <w:rFonts w:ascii="Arial" w:eastAsia="Times New Roman" w:hAnsi="Arial" w:cs="Arial"/>
          <w:lang w:eastAsia="pl-PL"/>
        </w:rPr>
        <w:t>”</w:t>
      </w:r>
      <w:r w:rsidR="00646E0C" w:rsidRPr="00646E0C">
        <w:rPr>
          <w:rFonts w:ascii="Arial" w:eastAsia="Times New Roman" w:hAnsi="Arial" w:cs="Arial"/>
          <w:lang w:eastAsia="pl-PL"/>
        </w:rPr>
        <w:t xml:space="preserve"> </w:t>
      </w:r>
      <w:r w:rsidRPr="001C558B">
        <w:rPr>
          <w:rFonts w:ascii="Arial" w:eastAsia="Times New Roman" w:hAnsi="Arial" w:cs="Arial"/>
          <w:lang w:eastAsia="pl-PL"/>
        </w:rPr>
        <w:t xml:space="preserve"> w  kwocie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 5 000,00 zł</w:t>
      </w:r>
      <w:r w:rsidRPr="001C558B">
        <w:rPr>
          <w:rFonts w:ascii="Arial" w:eastAsia="Times New Roman" w:hAnsi="Arial" w:cs="Arial"/>
          <w:lang w:eastAsia="pl-PL"/>
        </w:rPr>
        <w:t>.</w:t>
      </w:r>
      <w:r w:rsidRPr="001C558B">
        <w:rPr>
          <w:rFonts w:ascii="Arial" w:eastAsia="Times New Roman" w:hAnsi="Arial" w:cs="Arial"/>
          <w:highlight w:val="green"/>
          <w:lang w:eastAsia="pl-PL"/>
        </w:rPr>
        <w:t xml:space="preserve"> </w:t>
      </w:r>
    </w:p>
    <w:p w14:paraId="085317E5" w14:textId="77777777" w:rsidR="001C558B" w:rsidRPr="001C558B" w:rsidRDefault="001C558B" w:rsidP="001C558B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865CF" w14:textId="77777777" w:rsidR="001C558B" w:rsidRPr="001C558B" w:rsidRDefault="001C558B" w:rsidP="001C558B">
      <w:pPr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 xml:space="preserve">w rozdz. 85203 </w:t>
      </w:r>
      <w:r w:rsidRPr="001C558B">
        <w:rPr>
          <w:rFonts w:ascii="Arial" w:eastAsia="Times New Roman" w:hAnsi="Arial" w:cs="Arial"/>
          <w:lang w:eastAsia="pl-PL"/>
        </w:rPr>
        <w:t xml:space="preserve">Ośrodki wsparcia   </w:t>
      </w:r>
    </w:p>
    <w:p w14:paraId="00F6AA31" w14:textId="77777777" w:rsidR="001C558B" w:rsidRPr="001C558B" w:rsidRDefault="001C558B" w:rsidP="001C558B">
      <w:pPr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EBD42C" w14:textId="77777777" w:rsidR="001C558B" w:rsidRPr="001C558B" w:rsidRDefault="001C558B" w:rsidP="001C558B">
      <w:pPr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Zmniejszono planowane wydatki własne Powiatu Lubelskiego na zadanie pn. „Przebudowa budynku przy ulicy Przemysłowej 44 w Bełżycach na potrzeby Powiatowego Ośrodka Wsparcia dla Osób z Zaburzeniami Psychicznymi w Matczynie” o kwotę 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800 000,00 zł. </w:t>
      </w:r>
      <w:r w:rsidRPr="001C558B">
        <w:rPr>
          <w:rFonts w:ascii="Arial" w:eastAsia="Times New Roman" w:hAnsi="Arial" w:cs="Arial"/>
          <w:b/>
          <w:bCs/>
          <w:highlight w:val="green"/>
          <w:lang w:eastAsia="pl-PL"/>
        </w:rPr>
        <w:t xml:space="preserve"> </w:t>
      </w:r>
    </w:p>
    <w:p w14:paraId="1F376292" w14:textId="77777777" w:rsidR="001C558B" w:rsidRPr="001C558B" w:rsidRDefault="001C558B" w:rsidP="001C558B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CD3E10" w14:textId="77777777" w:rsidR="001C558B" w:rsidRPr="001C558B" w:rsidRDefault="001C558B" w:rsidP="001C558B">
      <w:pPr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 xml:space="preserve">w rozdz. 85218 </w:t>
      </w:r>
      <w:r w:rsidRPr="001C558B">
        <w:rPr>
          <w:rFonts w:ascii="Arial" w:eastAsia="Times New Roman" w:hAnsi="Arial" w:cs="Arial"/>
          <w:lang w:eastAsia="pl-PL"/>
        </w:rPr>
        <w:t xml:space="preserve">Powiatowe Centra Pomocy Rodzinie  </w:t>
      </w:r>
    </w:p>
    <w:p w14:paraId="1ED2C4CB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45AD4" w14:textId="7720AF40" w:rsidR="001C558B" w:rsidRPr="001C558B" w:rsidRDefault="001C558B" w:rsidP="001C558B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zwiększono wydatki PCPR Lublin przeznaczone na obsługę programu „Aktywny Samorząd” w kwocie </w:t>
      </w:r>
      <w:r w:rsidRPr="001C558B">
        <w:rPr>
          <w:rFonts w:ascii="Arial" w:eastAsia="Times New Roman" w:hAnsi="Arial" w:cs="Arial"/>
          <w:b/>
          <w:bCs/>
          <w:lang w:eastAsia="pl-PL"/>
        </w:rPr>
        <w:t>6 453,00 zł</w:t>
      </w:r>
      <w:r w:rsidR="0026642F">
        <w:rPr>
          <w:rFonts w:ascii="Arial" w:eastAsia="Times New Roman" w:hAnsi="Arial" w:cs="Arial"/>
          <w:lang w:eastAsia="pl-PL"/>
        </w:rPr>
        <w:t>,</w:t>
      </w:r>
    </w:p>
    <w:p w14:paraId="6BAD4640" w14:textId="77777777" w:rsidR="001C558B" w:rsidRPr="001C558B" w:rsidRDefault="001C558B" w:rsidP="001C558B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14:paraId="716CF587" w14:textId="79576295" w:rsidR="001C558B" w:rsidRPr="001C558B" w:rsidRDefault="0026642F" w:rsidP="0026642F">
      <w:pPr>
        <w:numPr>
          <w:ilvl w:val="1"/>
          <w:numId w:val="27"/>
        </w:numPr>
        <w:tabs>
          <w:tab w:val="clear" w:pos="144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zwiększono </w:t>
      </w:r>
      <w:r w:rsidR="001C558B" w:rsidRPr="001C558B">
        <w:rPr>
          <w:rFonts w:ascii="Arial" w:eastAsia="Times New Roman" w:hAnsi="Arial" w:cs="Arial"/>
          <w:lang w:eastAsia="pl-PL"/>
        </w:rPr>
        <w:t xml:space="preserve">wydatki PCPR Lublin na bieżące funkcjonowanie jednostki </w:t>
      </w:r>
      <w:r>
        <w:rPr>
          <w:rFonts w:ascii="Arial" w:eastAsia="Times New Roman" w:hAnsi="Arial" w:cs="Arial"/>
          <w:lang w:eastAsia="pl-PL"/>
        </w:rPr>
        <w:t xml:space="preserve">- </w:t>
      </w:r>
      <w:r w:rsidR="001C558B" w:rsidRPr="001C558B">
        <w:rPr>
          <w:rFonts w:ascii="Arial" w:eastAsia="Times New Roman" w:hAnsi="Arial" w:cs="Arial"/>
          <w:b/>
          <w:bCs/>
          <w:lang w:eastAsia="pl-PL"/>
        </w:rPr>
        <w:t xml:space="preserve">136 628,00 zł.  </w:t>
      </w:r>
      <w:r w:rsidR="001C558B" w:rsidRPr="001C558B">
        <w:rPr>
          <w:rFonts w:ascii="Arial" w:eastAsia="Times New Roman" w:hAnsi="Arial" w:cs="Arial"/>
          <w:lang w:eastAsia="pl-PL"/>
        </w:rPr>
        <w:t>Środki rezerwy celowej na pomoc społeczną.</w:t>
      </w:r>
    </w:p>
    <w:p w14:paraId="7C143067" w14:textId="77777777" w:rsidR="001C558B" w:rsidRPr="001C558B" w:rsidRDefault="001C558B" w:rsidP="001C558B">
      <w:pPr>
        <w:tabs>
          <w:tab w:val="left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0C0E28F" w14:textId="77777777" w:rsidR="001C558B" w:rsidRPr="001C558B" w:rsidRDefault="001C558B" w:rsidP="001C558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b/>
          <w:bCs/>
          <w:lang w:eastAsia="pl-PL"/>
        </w:rPr>
        <w:t>11. W dziale 853 – „Pozostałe zadania w zakresie polityki społecznej</w:t>
      </w:r>
      <w:r w:rsidRPr="001C558B">
        <w:rPr>
          <w:rFonts w:ascii="Arial" w:eastAsia="Times New Roman" w:hAnsi="Arial" w:cs="Arial"/>
          <w:lang w:eastAsia="pl-PL"/>
        </w:rPr>
        <w:t>”</w:t>
      </w:r>
    </w:p>
    <w:p w14:paraId="12C06A8F" w14:textId="77777777" w:rsidR="001C558B" w:rsidRPr="001C558B" w:rsidRDefault="001C558B" w:rsidP="001C558B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7AC4A4EC" w14:textId="77777777" w:rsidR="001C558B" w:rsidRPr="001C558B" w:rsidRDefault="001C558B" w:rsidP="001C558B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>w rozdz. 85311</w:t>
      </w:r>
      <w:r w:rsidRPr="001C558B">
        <w:rPr>
          <w:rFonts w:ascii="Arial" w:eastAsia="Times New Roman" w:hAnsi="Arial" w:cs="Arial"/>
          <w:lang w:eastAsia="pl-PL"/>
        </w:rPr>
        <w:t xml:space="preserve"> Rehabilitacja zawodowa i społeczna osób niepełnosprawnych</w:t>
      </w:r>
    </w:p>
    <w:p w14:paraId="64F7DBAE" w14:textId="77777777" w:rsidR="001C558B" w:rsidRPr="001C558B" w:rsidRDefault="001C558B" w:rsidP="001C558B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3B39C6C" w14:textId="77777777" w:rsidR="001C558B" w:rsidRPr="001C558B" w:rsidRDefault="001C558B" w:rsidP="001C558B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Dotację dla Miasta Lublin zwiększono o kwotę </w:t>
      </w:r>
      <w:r w:rsidRPr="001C558B">
        <w:rPr>
          <w:rFonts w:ascii="Arial" w:eastAsia="Times New Roman" w:hAnsi="Arial" w:cs="Arial"/>
          <w:b/>
          <w:lang w:eastAsia="pl-PL"/>
        </w:rPr>
        <w:t xml:space="preserve"> 705,00 zł</w:t>
      </w:r>
      <w:r w:rsidRPr="001C558B">
        <w:rPr>
          <w:rFonts w:ascii="Arial" w:eastAsia="Times New Roman" w:hAnsi="Arial" w:cs="Arial"/>
          <w:lang w:eastAsia="pl-PL"/>
        </w:rPr>
        <w:t xml:space="preserve"> z przeznaczeniem na finansowania udziału w Warsztatach Terapii Zajęciowej. </w:t>
      </w:r>
    </w:p>
    <w:p w14:paraId="6C849886" w14:textId="77777777" w:rsidR="001C558B" w:rsidRPr="001C558B" w:rsidRDefault="001C558B" w:rsidP="001C558B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DC3CD9" w14:textId="4D0D1FD7" w:rsidR="001C558B" w:rsidRPr="0026642F" w:rsidRDefault="001C558B" w:rsidP="001C558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>w rozdz. 85333</w:t>
      </w:r>
      <w:r w:rsidRPr="001C558B">
        <w:rPr>
          <w:rFonts w:ascii="Arial" w:eastAsia="Times New Roman" w:hAnsi="Arial" w:cs="Arial"/>
          <w:lang w:eastAsia="pl-PL"/>
        </w:rPr>
        <w:t xml:space="preserve"> Powiatowe urzędy pracy </w:t>
      </w:r>
    </w:p>
    <w:p w14:paraId="0B8B4F8E" w14:textId="77777777" w:rsidR="0026642F" w:rsidRPr="001C558B" w:rsidRDefault="0026642F" w:rsidP="0026642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5D172786" w14:textId="77777777" w:rsidR="001C558B" w:rsidRPr="001C558B" w:rsidRDefault="001C558B" w:rsidP="001C558B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W planie wydatków ujęto środki w wysokości </w:t>
      </w:r>
      <w:r w:rsidRPr="001C558B">
        <w:rPr>
          <w:rFonts w:ascii="Arial" w:eastAsia="Times New Roman" w:hAnsi="Arial" w:cs="Arial"/>
          <w:b/>
          <w:lang w:eastAsia="pl-PL"/>
        </w:rPr>
        <w:t>3 000,00 zł</w:t>
      </w:r>
      <w:r w:rsidRPr="001C558B">
        <w:rPr>
          <w:rFonts w:ascii="Arial" w:eastAsia="Times New Roman" w:hAnsi="Arial" w:cs="Arial"/>
          <w:lang w:eastAsia="pl-PL"/>
        </w:rPr>
        <w:t xml:space="preserve"> z przeznaczeniem na finansowanie kosztów obsługi działań związanych ze zwalczaniem COVID -19. </w:t>
      </w:r>
    </w:p>
    <w:p w14:paraId="5C541F96" w14:textId="77777777" w:rsidR="001C558B" w:rsidRPr="001C558B" w:rsidRDefault="001C558B" w:rsidP="001C558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4CAA84" w14:textId="77777777" w:rsidR="001C558B" w:rsidRPr="001C558B" w:rsidRDefault="001C558B" w:rsidP="001C558B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b/>
          <w:bCs/>
          <w:lang w:eastAsia="pl-PL"/>
        </w:rPr>
        <w:t>W dziale 855 – „Rodzina</w:t>
      </w:r>
      <w:r w:rsidRPr="001C558B">
        <w:rPr>
          <w:rFonts w:ascii="Arial" w:eastAsia="Times New Roman" w:hAnsi="Arial" w:cs="Arial"/>
          <w:lang w:eastAsia="pl-PL"/>
        </w:rPr>
        <w:t>”</w:t>
      </w:r>
    </w:p>
    <w:p w14:paraId="72364871" w14:textId="77777777" w:rsidR="001C558B" w:rsidRPr="001C558B" w:rsidRDefault="001C558B" w:rsidP="001C558B">
      <w:pPr>
        <w:tabs>
          <w:tab w:val="left" w:pos="284"/>
        </w:tabs>
        <w:spacing w:after="0" w:line="240" w:lineRule="auto"/>
        <w:ind w:left="720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278603A0" w14:textId="77777777" w:rsidR="001C558B" w:rsidRPr="001C558B" w:rsidRDefault="001C558B" w:rsidP="001C558B">
      <w:pPr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u w:val="single"/>
          <w:lang w:eastAsia="pl-PL"/>
        </w:rPr>
        <w:t xml:space="preserve">w rozdz. 85510 </w:t>
      </w:r>
      <w:r w:rsidRPr="001C558B">
        <w:rPr>
          <w:rFonts w:ascii="Arial" w:eastAsia="Times New Roman" w:hAnsi="Arial" w:cs="Arial"/>
          <w:lang w:eastAsia="pl-PL"/>
        </w:rPr>
        <w:t xml:space="preserve">Placówki opiekuńczo- wychowawcze  </w:t>
      </w:r>
    </w:p>
    <w:p w14:paraId="5B45CC3E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B94C6E" w14:textId="77777777" w:rsidR="001C558B" w:rsidRPr="001C558B" w:rsidRDefault="001C558B" w:rsidP="001C558B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wydatki PCPR Lublin zwiększono o kwotę </w:t>
      </w:r>
      <w:r w:rsidRPr="001C558B">
        <w:rPr>
          <w:rFonts w:ascii="Arial" w:eastAsia="Times New Roman" w:hAnsi="Arial" w:cs="Arial"/>
          <w:b/>
          <w:bCs/>
          <w:lang w:eastAsia="pl-PL"/>
        </w:rPr>
        <w:t xml:space="preserve">28 480,00 zł. </w:t>
      </w:r>
      <w:r w:rsidRPr="001C558B">
        <w:rPr>
          <w:rFonts w:ascii="Arial" w:eastAsia="Times New Roman" w:hAnsi="Arial" w:cs="Arial"/>
          <w:lang w:eastAsia="pl-PL"/>
        </w:rPr>
        <w:t xml:space="preserve">Środki na wypłatę świadczeń wychowawczych. Zadanie z zakresu administracji rządowej. </w:t>
      </w:r>
    </w:p>
    <w:p w14:paraId="22B5CCA3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78574B" w14:textId="77777777" w:rsidR="001C558B" w:rsidRPr="0026642F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5AE8A7" w14:textId="20F14A84" w:rsidR="001C558B" w:rsidRPr="0026642F" w:rsidRDefault="001C558B" w:rsidP="0026642F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lang w:eastAsia="pl-PL"/>
        </w:rPr>
      </w:pPr>
      <w:r w:rsidRPr="0026642F">
        <w:rPr>
          <w:rFonts w:ascii="Arial" w:eastAsia="Times New Roman" w:hAnsi="Arial" w:cs="Arial"/>
          <w:lang w:eastAsia="pl-PL"/>
        </w:rPr>
        <w:t xml:space="preserve">zwiększono wydatki  bieżące Domów Dziecka w Woli Gałęzowskiej </w:t>
      </w:r>
      <w:r w:rsidR="0026642F" w:rsidRPr="0026642F">
        <w:rPr>
          <w:rFonts w:ascii="Arial" w:eastAsia="Times New Roman" w:hAnsi="Arial" w:cs="Arial"/>
          <w:lang w:eastAsia="pl-PL"/>
        </w:rPr>
        <w:t xml:space="preserve">o kwotę </w:t>
      </w:r>
      <w:r w:rsidR="0026642F">
        <w:rPr>
          <w:rFonts w:ascii="Arial" w:eastAsia="Times New Roman" w:hAnsi="Arial" w:cs="Arial"/>
          <w:b/>
          <w:lang w:eastAsia="pl-PL"/>
        </w:rPr>
        <w:t>7</w:t>
      </w:r>
      <w:r w:rsidRPr="0026642F">
        <w:rPr>
          <w:rFonts w:ascii="Arial" w:eastAsia="Times New Roman" w:hAnsi="Arial" w:cs="Arial"/>
          <w:b/>
          <w:lang w:eastAsia="pl-PL"/>
        </w:rPr>
        <w:t>8 </w:t>
      </w:r>
      <w:r w:rsidR="0026642F">
        <w:rPr>
          <w:rFonts w:ascii="Arial" w:eastAsia="Times New Roman" w:hAnsi="Arial" w:cs="Arial"/>
          <w:b/>
          <w:lang w:eastAsia="pl-PL"/>
        </w:rPr>
        <w:t>6</w:t>
      </w:r>
      <w:r w:rsidRPr="0026642F">
        <w:rPr>
          <w:rFonts w:ascii="Arial" w:eastAsia="Times New Roman" w:hAnsi="Arial" w:cs="Arial"/>
          <w:b/>
          <w:lang w:eastAsia="pl-PL"/>
        </w:rPr>
        <w:t>00,00 zł,</w:t>
      </w:r>
    </w:p>
    <w:p w14:paraId="259C3C5D" w14:textId="77777777" w:rsidR="001C558B" w:rsidRPr="001C558B" w:rsidRDefault="001C558B" w:rsidP="001C55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C492A0" w14:textId="77777777" w:rsidR="001C558B" w:rsidRPr="001C558B" w:rsidRDefault="001C558B" w:rsidP="001C558B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1139F1F9" w14:textId="378FCAAC" w:rsidR="001C558B" w:rsidRPr="001C558B" w:rsidRDefault="001C558B" w:rsidP="001C558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58B">
        <w:rPr>
          <w:rFonts w:ascii="Arial" w:eastAsia="Times New Roman" w:hAnsi="Arial" w:cs="Arial"/>
          <w:lang w:eastAsia="pl-PL"/>
        </w:rPr>
        <w:t xml:space="preserve">Ponadto dokonano przesunięć </w:t>
      </w:r>
      <w:r w:rsidR="0026642F">
        <w:rPr>
          <w:rFonts w:ascii="Arial" w:eastAsia="Times New Roman" w:hAnsi="Arial" w:cs="Arial"/>
          <w:lang w:eastAsia="pl-PL"/>
        </w:rPr>
        <w:t xml:space="preserve">pomiędzy </w:t>
      </w:r>
      <w:r w:rsidRPr="001C558B">
        <w:rPr>
          <w:rFonts w:ascii="Arial" w:eastAsia="Times New Roman" w:hAnsi="Arial" w:cs="Arial"/>
          <w:lang w:eastAsia="pl-PL"/>
        </w:rPr>
        <w:t>dział</w:t>
      </w:r>
      <w:r w:rsidR="0026642F">
        <w:rPr>
          <w:rFonts w:ascii="Arial" w:eastAsia="Times New Roman" w:hAnsi="Arial" w:cs="Arial"/>
          <w:lang w:eastAsia="pl-PL"/>
        </w:rPr>
        <w:t>ami</w:t>
      </w:r>
      <w:r w:rsidRPr="001C558B">
        <w:rPr>
          <w:rFonts w:ascii="Arial" w:eastAsia="Times New Roman" w:hAnsi="Arial" w:cs="Arial"/>
          <w:lang w:eastAsia="pl-PL"/>
        </w:rPr>
        <w:t xml:space="preserve"> </w:t>
      </w:r>
      <w:r w:rsidR="0026642F">
        <w:rPr>
          <w:rFonts w:ascii="Arial" w:eastAsia="Times New Roman" w:hAnsi="Arial" w:cs="Arial"/>
          <w:lang w:eastAsia="pl-PL"/>
        </w:rPr>
        <w:t xml:space="preserve">rozdziałami i paragrafami </w:t>
      </w:r>
      <w:r w:rsidRPr="001C558B">
        <w:rPr>
          <w:rFonts w:ascii="Arial" w:eastAsia="Times New Roman" w:hAnsi="Arial" w:cs="Arial"/>
          <w:lang w:eastAsia="pl-PL"/>
        </w:rPr>
        <w:t xml:space="preserve">klasyfikacji budżetowej. </w:t>
      </w:r>
    </w:p>
    <w:p w14:paraId="77049C05" w14:textId="77777777" w:rsidR="001C558B" w:rsidRPr="001C558B" w:rsidRDefault="001C558B" w:rsidP="001C558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14:paraId="06E25F5C" w14:textId="77777777" w:rsidR="001C558B" w:rsidRPr="001C558B" w:rsidRDefault="001C558B" w:rsidP="001C558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3571037F" w14:textId="77777777" w:rsidR="001C558B" w:rsidRPr="001C558B" w:rsidRDefault="001C558B" w:rsidP="001C558B">
      <w:pPr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30AAD493" w14:textId="77777777" w:rsidR="00D35596" w:rsidRDefault="00D35596"/>
    <w:sectPr w:rsidR="00D3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2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64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00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36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172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0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244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280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16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083E0E"/>
    <w:multiLevelType w:val="hybridMultilevel"/>
    <w:tmpl w:val="C2304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5ED0"/>
    <w:multiLevelType w:val="hybridMultilevel"/>
    <w:tmpl w:val="1BFCDF86"/>
    <w:lvl w:ilvl="0" w:tplc="9E04ADD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460"/>
    <w:multiLevelType w:val="hybridMultilevel"/>
    <w:tmpl w:val="221A820E"/>
    <w:lvl w:ilvl="0" w:tplc="B3403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2F53"/>
    <w:multiLevelType w:val="hybridMultilevel"/>
    <w:tmpl w:val="1144C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45CA"/>
    <w:multiLevelType w:val="hybridMultilevel"/>
    <w:tmpl w:val="4BA68C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0F70BD0"/>
    <w:multiLevelType w:val="hybridMultilevel"/>
    <w:tmpl w:val="1C24EC80"/>
    <w:lvl w:ilvl="0" w:tplc="A25E7BB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4D5AA6"/>
    <w:multiLevelType w:val="hybridMultilevel"/>
    <w:tmpl w:val="AFD64A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2707E"/>
    <w:multiLevelType w:val="hybridMultilevel"/>
    <w:tmpl w:val="E0F6C01E"/>
    <w:lvl w:ilvl="0" w:tplc="DD22F89E">
      <w:start w:val="8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5A83"/>
    <w:multiLevelType w:val="hybridMultilevel"/>
    <w:tmpl w:val="14BA8184"/>
    <w:lvl w:ilvl="0" w:tplc="C5B43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66675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CEB480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5155F"/>
    <w:multiLevelType w:val="hybridMultilevel"/>
    <w:tmpl w:val="5CC692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1A97042"/>
    <w:multiLevelType w:val="hybridMultilevel"/>
    <w:tmpl w:val="07966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" w15:restartNumberingAfterBreak="0">
    <w:nsid w:val="32383A68"/>
    <w:multiLevelType w:val="hybridMultilevel"/>
    <w:tmpl w:val="9F62D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66906"/>
    <w:multiLevelType w:val="hybridMultilevel"/>
    <w:tmpl w:val="EF228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4D02"/>
    <w:multiLevelType w:val="hybridMultilevel"/>
    <w:tmpl w:val="DF6845C0"/>
    <w:lvl w:ilvl="0" w:tplc="45B215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4FD8"/>
    <w:multiLevelType w:val="hybridMultilevel"/>
    <w:tmpl w:val="01485D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D1E35"/>
    <w:multiLevelType w:val="hybridMultilevel"/>
    <w:tmpl w:val="0FEE9F5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12BA6"/>
    <w:multiLevelType w:val="hybridMultilevel"/>
    <w:tmpl w:val="AA586EB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75C13"/>
    <w:multiLevelType w:val="hybridMultilevel"/>
    <w:tmpl w:val="14464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6526"/>
    <w:multiLevelType w:val="hybridMultilevel"/>
    <w:tmpl w:val="E62E3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E5D47"/>
    <w:multiLevelType w:val="hybridMultilevel"/>
    <w:tmpl w:val="93BCF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95BE3"/>
    <w:multiLevelType w:val="hybridMultilevel"/>
    <w:tmpl w:val="F68E508E"/>
    <w:lvl w:ilvl="0" w:tplc="8B92D42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0F5"/>
    <w:multiLevelType w:val="hybridMultilevel"/>
    <w:tmpl w:val="A20ACB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2BA56FA"/>
    <w:multiLevelType w:val="hybridMultilevel"/>
    <w:tmpl w:val="5A12D8C8"/>
    <w:lvl w:ilvl="0" w:tplc="184EC26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413A2F"/>
    <w:multiLevelType w:val="hybridMultilevel"/>
    <w:tmpl w:val="D5EC70FA"/>
    <w:lvl w:ilvl="0" w:tplc="6B1EE0F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276AB"/>
    <w:multiLevelType w:val="hybridMultilevel"/>
    <w:tmpl w:val="35E029A0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256FB9"/>
    <w:multiLevelType w:val="hybridMultilevel"/>
    <w:tmpl w:val="3FD6653E"/>
    <w:lvl w:ilvl="0" w:tplc="7EF61DE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21617C"/>
    <w:multiLevelType w:val="hybridMultilevel"/>
    <w:tmpl w:val="580C5E5A"/>
    <w:lvl w:ilvl="0" w:tplc="187E116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90E60"/>
    <w:multiLevelType w:val="hybridMultilevel"/>
    <w:tmpl w:val="76D2C0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8A251E"/>
    <w:multiLevelType w:val="hybridMultilevel"/>
    <w:tmpl w:val="CFCC6C8E"/>
    <w:lvl w:ilvl="0" w:tplc="8A1853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CB914D1"/>
    <w:multiLevelType w:val="hybridMultilevel"/>
    <w:tmpl w:val="D4AC76D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11"/>
  </w:num>
  <w:num w:numId="5">
    <w:abstractNumId w:val="22"/>
  </w:num>
  <w:num w:numId="6">
    <w:abstractNumId w:val="5"/>
  </w:num>
  <w:num w:numId="7">
    <w:abstractNumId w:val="19"/>
  </w:num>
  <w:num w:numId="8">
    <w:abstractNumId w:val="17"/>
  </w:num>
  <w:num w:numId="9">
    <w:abstractNumId w:val="10"/>
  </w:num>
  <w:num w:numId="10">
    <w:abstractNumId w:val="1"/>
  </w:num>
  <w:num w:numId="11">
    <w:abstractNumId w:val="16"/>
  </w:num>
  <w:num w:numId="12">
    <w:abstractNumId w:val="8"/>
  </w:num>
  <w:num w:numId="13">
    <w:abstractNumId w:val="20"/>
  </w:num>
  <w:num w:numId="14">
    <w:abstractNumId w:val="2"/>
  </w:num>
  <w:num w:numId="15">
    <w:abstractNumId w:val="13"/>
  </w:num>
  <w:num w:numId="16">
    <w:abstractNumId w:val="18"/>
  </w:num>
  <w:num w:numId="17">
    <w:abstractNumId w:val="3"/>
  </w:num>
  <w:num w:numId="18">
    <w:abstractNumId w:val="15"/>
  </w:num>
  <w:num w:numId="19">
    <w:abstractNumId w:val="29"/>
  </w:num>
  <w:num w:numId="20">
    <w:abstractNumId w:val="6"/>
  </w:num>
  <w:num w:numId="21">
    <w:abstractNumId w:val="30"/>
  </w:num>
  <w:num w:numId="22">
    <w:abstractNumId w:val="4"/>
  </w:num>
  <w:num w:numId="23">
    <w:abstractNumId w:val="23"/>
  </w:num>
  <w:num w:numId="24">
    <w:abstractNumId w:val="14"/>
  </w:num>
  <w:num w:numId="25">
    <w:abstractNumId w:val="12"/>
  </w:num>
  <w:num w:numId="26">
    <w:abstractNumId w:val="21"/>
  </w:num>
  <w:num w:numId="27">
    <w:abstractNumId w:val="9"/>
  </w:num>
  <w:num w:numId="28">
    <w:abstractNumId w:val="27"/>
  </w:num>
  <w:num w:numId="29">
    <w:abstractNumId w:val="24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B"/>
    <w:rsid w:val="00007C73"/>
    <w:rsid w:val="001C558B"/>
    <w:rsid w:val="00214704"/>
    <w:rsid w:val="0026642F"/>
    <w:rsid w:val="002A1FAD"/>
    <w:rsid w:val="00553B02"/>
    <w:rsid w:val="00646E0C"/>
    <w:rsid w:val="00762F5F"/>
    <w:rsid w:val="007C4854"/>
    <w:rsid w:val="00A7084C"/>
    <w:rsid w:val="00AD107C"/>
    <w:rsid w:val="00C01970"/>
    <w:rsid w:val="00D35596"/>
    <w:rsid w:val="00D508FE"/>
    <w:rsid w:val="00F15431"/>
    <w:rsid w:val="00F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A226"/>
  <w15:chartTrackingRefBased/>
  <w15:docId w15:val="{56627CD4-D3FC-4B70-8B4C-FF0414F7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558B"/>
    <w:pPr>
      <w:keepNext/>
      <w:tabs>
        <w:tab w:val="center" w:pos="0"/>
        <w:tab w:val="left" w:pos="4500"/>
        <w:tab w:val="left" w:pos="5580"/>
        <w:tab w:val="right" w:pos="900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558B"/>
    <w:pPr>
      <w:keepNext/>
      <w:tabs>
        <w:tab w:val="center" w:pos="0"/>
        <w:tab w:val="left" w:pos="4500"/>
        <w:tab w:val="left" w:pos="5580"/>
        <w:tab w:val="right" w:pos="9000"/>
      </w:tabs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Cs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558B"/>
    <w:pPr>
      <w:keepNext/>
      <w:tabs>
        <w:tab w:val="left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58B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58B"/>
    <w:rPr>
      <w:rFonts w:ascii="Times New Roman" w:eastAsia="Times New Roman" w:hAnsi="Times New Roman" w:cs="Times New Roman"/>
      <w:bCs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C558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1C558B"/>
  </w:style>
  <w:style w:type="paragraph" w:styleId="Tytu">
    <w:name w:val="Title"/>
    <w:basedOn w:val="Normalny"/>
    <w:link w:val="TytuZnak"/>
    <w:uiPriority w:val="99"/>
    <w:qFormat/>
    <w:rsid w:val="001C55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C558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55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55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C55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C558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558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55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558B"/>
    <w:rPr>
      <w:vertAlign w:val="superscript"/>
    </w:rPr>
  </w:style>
  <w:style w:type="character" w:styleId="Odwoaniedokomentarza">
    <w:name w:val="annotation reference"/>
    <w:semiHidden/>
    <w:rsid w:val="001C55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C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55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C5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55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C558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C55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1C55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C55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C55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C55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C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C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C558B"/>
    <w:rPr>
      <w:vertAlign w:val="superscript"/>
    </w:rPr>
  </w:style>
  <w:style w:type="paragraph" w:styleId="Tekstpodstawowy2">
    <w:name w:val="Body Text 2"/>
    <w:basedOn w:val="Normalny"/>
    <w:link w:val="Tekstpodstawowy2Znak"/>
    <w:rsid w:val="001C55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55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55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1C558B"/>
    <w:rPr>
      <w:b/>
      <w:bCs/>
    </w:rPr>
  </w:style>
  <w:style w:type="table" w:styleId="Jasnalistaakcent3">
    <w:name w:val="Light List Accent 3"/>
    <w:basedOn w:val="Standardowy"/>
    <w:uiPriority w:val="61"/>
    <w:rsid w:val="001C558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Numerwiersza">
    <w:name w:val="line number"/>
    <w:basedOn w:val="Domylnaczcionkaakapitu"/>
    <w:rsid w:val="001C558B"/>
  </w:style>
  <w:style w:type="paragraph" w:styleId="NormalnyWeb">
    <w:name w:val="Normal (Web)"/>
    <w:basedOn w:val="Normalny"/>
    <w:uiPriority w:val="99"/>
    <w:unhideWhenUsed/>
    <w:rsid w:val="001C55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Dorota Szewczyk</cp:lastModifiedBy>
  <cp:revision>2</cp:revision>
  <cp:lastPrinted>2021-09-22T13:48:00Z</cp:lastPrinted>
  <dcterms:created xsi:type="dcterms:W3CDTF">2021-09-23T10:11:00Z</dcterms:created>
  <dcterms:modified xsi:type="dcterms:W3CDTF">2021-09-23T10:11:00Z</dcterms:modified>
</cp:coreProperties>
</file>