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BA9FC" w14:textId="0CADA902" w:rsidR="00606001" w:rsidRPr="00C50ECA" w:rsidRDefault="00606001" w:rsidP="00362A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2"/>
        </w:rPr>
      </w:pPr>
      <w:bookmarkStart w:id="0" w:name="_Hlk66884543"/>
      <w:bookmarkStart w:id="1" w:name="_GoBack"/>
      <w:bookmarkEnd w:id="1"/>
      <w:r w:rsidRPr="00C50ECA">
        <w:rPr>
          <w:rFonts w:ascii="Arial" w:eastAsia="Calibri" w:hAnsi="Arial" w:cs="Arial"/>
          <w:color w:val="000000" w:themeColor="text1"/>
          <w:sz w:val="22"/>
        </w:rPr>
        <w:t>Załącznik</w:t>
      </w:r>
      <w:r w:rsidR="00B744E2">
        <w:rPr>
          <w:rFonts w:ascii="Arial" w:eastAsia="Calibri" w:hAnsi="Arial" w:cs="Arial"/>
          <w:color w:val="000000" w:themeColor="text1"/>
          <w:sz w:val="22"/>
        </w:rPr>
        <w:t xml:space="preserve"> </w:t>
      </w:r>
      <w:r w:rsidRPr="00C50ECA">
        <w:rPr>
          <w:rFonts w:ascii="Arial" w:eastAsia="Calibri" w:hAnsi="Arial" w:cs="Arial"/>
          <w:color w:val="000000" w:themeColor="text1"/>
          <w:sz w:val="22"/>
        </w:rPr>
        <w:t>do uchwały Nr ………………</w:t>
      </w:r>
    </w:p>
    <w:p w14:paraId="059BA9FD" w14:textId="7C0AF22A" w:rsidR="00606001" w:rsidRPr="00C50ECA" w:rsidRDefault="00667822" w:rsidP="00362A3C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color w:val="000000" w:themeColor="text1"/>
          <w:sz w:val="22"/>
        </w:rPr>
      </w:pPr>
      <w:r>
        <w:rPr>
          <w:rFonts w:ascii="Arial" w:eastAsia="Calibri" w:hAnsi="Arial" w:cs="Arial"/>
          <w:color w:val="000000" w:themeColor="text1"/>
          <w:sz w:val="22"/>
        </w:rPr>
        <w:t xml:space="preserve">   </w:t>
      </w:r>
      <w:r w:rsidR="00606001" w:rsidRPr="00C50ECA">
        <w:rPr>
          <w:rFonts w:ascii="Arial" w:eastAsia="Calibri" w:hAnsi="Arial" w:cs="Arial"/>
          <w:color w:val="000000" w:themeColor="text1"/>
          <w:sz w:val="22"/>
        </w:rPr>
        <w:t xml:space="preserve">Rady </w:t>
      </w:r>
      <w:r w:rsidR="00830B06" w:rsidRPr="00C50ECA">
        <w:rPr>
          <w:rFonts w:ascii="Arial" w:eastAsia="Calibri" w:hAnsi="Arial" w:cs="Arial"/>
          <w:color w:val="000000" w:themeColor="text1"/>
          <w:sz w:val="22"/>
        </w:rPr>
        <w:t>Powiatu w Lublinie</w:t>
      </w:r>
    </w:p>
    <w:p w14:paraId="059BA9FF" w14:textId="4AF92E91" w:rsidR="00606001" w:rsidRPr="00C50ECA" w:rsidRDefault="00667822" w:rsidP="00362A3C">
      <w:pPr>
        <w:spacing w:before="26" w:after="240"/>
        <w:ind w:left="5103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eastAsia="Calibri" w:hAnsi="Arial" w:cs="Arial"/>
          <w:color w:val="000000" w:themeColor="text1"/>
          <w:sz w:val="22"/>
        </w:rPr>
        <w:t xml:space="preserve">   </w:t>
      </w:r>
      <w:r w:rsidR="00606001" w:rsidRPr="00C50ECA">
        <w:rPr>
          <w:rFonts w:ascii="Arial" w:eastAsia="Calibri" w:hAnsi="Arial" w:cs="Arial"/>
          <w:color w:val="000000" w:themeColor="text1"/>
          <w:sz w:val="22"/>
        </w:rPr>
        <w:t>z dnia ……………………..</w:t>
      </w:r>
    </w:p>
    <w:p w14:paraId="059BAA01" w14:textId="02994515" w:rsidR="002769D9" w:rsidRPr="00C50ECA" w:rsidRDefault="008B05FD" w:rsidP="00362A3C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C50ECA">
        <w:rPr>
          <w:rFonts w:ascii="Arial" w:hAnsi="Arial" w:cs="Arial"/>
          <w:b/>
          <w:color w:val="000000" w:themeColor="text1"/>
          <w:sz w:val="22"/>
        </w:rPr>
        <w:t>REG</w:t>
      </w:r>
      <w:r w:rsidR="002769D9" w:rsidRPr="00C50ECA">
        <w:rPr>
          <w:rFonts w:ascii="Arial" w:hAnsi="Arial" w:cs="Arial"/>
          <w:b/>
          <w:color w:val="000000" w:themeColor="text1"/>
          <w:sz w:val="22"/>
        </w:rPr>
        <w:t>ULAMIN</w:t>
      </w:r>
    </w:p>
    <w:p w14:paraId="059BAA02" w14:textId="1B9528B7" w:rsidR="00606001" w:rsidRPr="00C50ECA" w:rsidRDefault="00B84018" w:rsidP="00362A3C">
      <w:pPr>
        <w:spacing w:before="26" w:after="0"/>
        <w:jc w:val="both"/>
        <w:rPr>
          <w:rFonts w:ascii="Arial" w:hAnsi="Arial" w:cs="Arial"/>
          <w:bCs/>
          <w:sz w:val="22"/>
        </w:rPr>
      </w:pPr>
      <w:r w:rsidRPr="00C50ECA">
        <w:rPr>
          <w:rFonts w:ascii="Arial" w:hAnsi="Arial" w:cs="Arial"/>
          <w:bCs/>
          <w:sz w:val="22"/>
        </w:rPr>
        <w:t>Regulamin</w:t>
      </w:r>
      <w:r w:rsidR="00C8289F" w:rsidRPr="00C50ECA">
        <w:rPr>
          <w:rFonts w:ascii="Arial" w:hAnsi="Arial" w:cs="Arial"/>
          <w:bCs/>
          <w:sz w:val="22"/>
        </w:rPr>
        <w:t xml:space="preserve"> </w:t>
      </w:r>
      <w:r w:rsidRPr="00C50ECA">
        <w:rPr>
          <w:rFonts w:ascii="Arial" w:hAnsi="Arial" w:cs="Arial"/>
          <w:bCs/>
          <w:sz w:val="22"/>
        </w:rPr>
        <w:t>o</w:t>
      </w:r>
      <w:r w:rsidR="00757148" w:rsidRPr="00C50ECA">
        <w:rPr>
          <w:rFonts w:ascii="Arial" w:hAnsi="Arial" w:cs="Arial"/>
          <w:bCs/>
          <w:sz w:val="22"/>
        </w:rPr>
        <w:t>kreśla</w:t>
      </w:r>
      <w:r w:rsidR="002769D9" w:rsidRPr="00C50ECA">
        <w:rPr>
          <w:rFonts w:ascii="Arial" w:hAnsi="Arial" w:cs="Arial"/>
          <w:bCs/>
          <w:sz w:val="22"/>
        </w:rPr>
        <w:t xml:space="preserve"> wysokość</w:t>
      </w:r>
      <w:r w:rsidR="004574EA" w:rsidRPr="00C50ECA">
        <w:rPr>
          <w:rFonts w:ascii="Arial" w:hAnsi="Arial" w:cs="Arial"/>
          <w:bCs/>
          <w:sz w:val="22"/>
        </w:rPr>
        <w:t xml:space="preserve"> stawek dodatków</w:t>
      </w:r>
      <w:r w:rsidR="002769D9" w:rsidRPr="00C50ECA">
        <w:rPr>
          <w:rFonts w:ascii="Arial" w:hAnsi="Arial" w:cs="Arial"/>
          <w:bCs/>
          <w:sz w:val="22"/>
        </w:rPr>
        <w:t xml:space="preserve"> </w:t>
      </w:r>
      <w:r w:rsidR="003731E3" w:rsidRPr="00C50ECA">
        <w:rPr>
          <w:rFonts w:ascii="Arial" w:hAnsi="Arial" w:cs="Arial"/>
          <w:bCs/>
          <w:sz w:val="22"/>
        </w:rPr>
        <w:t>do wynagrodzenia zasadniczego</w:t>
      </w:r>
      <w:r w:rsidR="002769D9" w:rsidRPr="00C50ECA">
        <w:rPr>
          <w:rFonts w:ascii="Arial" w:hAnsi="Arial" w:cs="Arial"/>
          <w:bCs/>
          <w:sz w:val="22"/>
        </w:rPr>
        <w:t xml:space="preserve"> oraz szczegółow</w:t>
      </w:r>
      <w:r w:rsidR="00867A37" w:rsidRPr="00C50ECA">
        <w:rPr>
          <w:rFonts w:ascii="Arial" w:hAnsi="Arial" w:cs="Arial"/>
          <w:bCs/>
          <w:sz w:val="22"/>
        </w:rPr>
        <w:t>e</w:t>
      </w:r>
      <w:r w:rsidR="00A623EE">
        <w:rPr>
          <w:rFonts w:ascii="Arial" w:hAnsi="Arial" w:cs="Arial"/>
          <w:bCs/>
          <w:sz w:val="22"/>
        </w:rPr>
        <w:t xml:space="preserve"> </w:t>
      </w:r>
      <w:r w:rsidR="002769D9" w:rsidRPr="00C50ECA">
        <w:rPr>
          <w:rFonts w:ascii="Arial" w:hAnsi="Arial" w:cs="Arial"/>
          <w:bCs/>
          <w:sz w:val="22"/>
        </w:rPr>
        <w:t>warunk</w:t>
      </w:r>
      <w:r w:rsidR="00867A37" w:rsidRPr="00C50ECA">
        <w:rPr>
          <w:rFonts w:ascii="Arial" w:hAnsi="Arial" w:cs="Arial"/>
          <w:bCs/>
          <w:sz w:val="22"/>
        </w:rPr>
        <w:t>i</w:t>
      </w:r>
      <w:r w:rsidR="002769D9" w:rsidRPr="00C50ECA">
        <w:rPr>
          <w:rFonts w:ascii="Arial" w:hAnsi="Arial" w:cs="Arial"/>
          <w:bCs/>
          <w:sz w:val="22"/>
        </w:rPr>
        <w:t xml:space="preserve"> ich przyznawania, szczegółow</w:t>
      </w:r>
      <w:r w:rsidR="00867A37" w:rsidRPr="00C50ECA">
        <w:rPr>
          <w:rFonts w:ascii="Arial" w:hAnsi="Arial" w:cs="Arial"/>
          <w:bCs/>
          <w:sz w:val="22"/>
        </w:rPr>
        <w:t>e</w:t>
      </w:r>
      <w:r w:rsidR="002769D9" w:rsidRPr="00C50ECA">
        <w:rPr>
          <w:rFonts w:ascii="Arial" w:hAnsi="Arial" w:cs="Arial"/>
          <w:bCs/>
          <w:sz w:val="22"/>
        </w:rPr>
        <w:t xml:space="preserve"> warunk</w:t>
      </w:r>
      <w:r w:rsidR="00867A37" w:rsidRPr="00C50ECA">
        <w:rPr>
          <w:rFonts w:ascii="Arial" w:hAnsi="Arial" w:cs="Arial"/>
          <w:bCs/>
          <w:sz w:val="22"/>
        </w:rPr>
        <w:t>i</w:t>
      </w:r>
      <w:r w:rsidR="002769D9" w:rsidRPr="00C50ECA">
        <w:rPr>
          <w:rFonts w:ascii="Arial" w:hAnsi="Arial" w:cs="Arial"/>
          <w:bCs/>
          <w:sz w:val="22"/>
        </w:rPr>
        <w:t xml:space="preserve"> obliczania</w:t>
      </w:r>
      <w:r w:rsidR="009F7138" w:rsidRPr="00C50ECA">
        <w:rPr>
          <w:rFonts w:ascii="Arial" w:hAnsi="Arial" w:cs="Arial"/>
          <w:bCs/>
          <w:sz w:val="22"/>
        </w:rPr>
        <w:br/>
      </w:r>
      <w:r w:rsidR="002769D9" w:rsidRPr="00C50ECA">
        <w:rPr>
          <w:rFonts w:ascii="Arial" w:hAnsi="Arial" w:cs="Arial"/>
          <w:bCs/>
          <w:sz w:val="22"/>
        </w:rPr>
        <w:t>i wypłacania wynagrodzenia za godziny ponadwymiarowe i za godziny doraźnych zastępstw oraz wysokość i warunki wypłacania nagród dla nauczycieli zatrudnionych w szkołach</w:t>
      </w:r>
      <w:r w:rsidR="009F7138" w:rsidRPr="00C50ECA">
        <w:rPr>
          <w:rFonts w:ascii="Arial" w:hAnsi="Arial" w:cs="Arial"/>
          <w:bCs/>
          <w:sz w:val="22"/>
        </w:rPr>
        <w:t xml:space="preserve"> </w:t>
      </w:r>
      <w:r w:rsidR="009F7138" w:rsidRPr="00C50ECA">
        <w:rPr>
          <w:rFonts w:ascii="Arial" w:hAnsi="Arial" w:cs="Arial"/>
          <w:bCs/>
          <w:sz w:val="22"/>
        </w:rPr>
        <w:br/>
      </w:r>
      <w:r w:rsidR="002769D9" w:rsidRPr="00C50ECA">
        <w:rPr>
          <w:rFonts w:ascii="Arial" w:hAnsi="Arial" w:cs="Arial"/>
          <w:bCs/>
          <w:sz w:val="22"/>
        </w:rPr>
        <w:t>i placówkach prowadzonych przez Powiat Lubelski.</w:t>
      </w:r>
    </w:p>
    <w:p w14:paraId="059BAA0F" w14:textId="77777777" w:rsidR="00A62713" w:rsidRPr="00C50ECA" w:rsidRDefault="00A62713" w:rsidP="00362A3C">
      <w:pPr>
        <w:spacing w:after="0"/>
        <w:rPr>
          <w:rFonts w:ascii="Arial" w:hAnsi="Arial" w:cs="Arial"/>
          <w:b/>
          <w:color w:val="000000" w:themeColor="text1"/>
          <w:sz w:val="22"/>
        </w:rPr>
      </w:pPr>
    </w:p>
    <w:p w14:paraId="059BAA10" w14:textId="691C408A" w:rsidR="005C5C6C" w:rsidRPr="00C50ECA" w:rsidRDefault="005C5C6C" w:rsidP="00362A3C">
      <w:pPr>
        <w:spacing w:after="0"/>
        <w:jc w:val="center"/>
        <w:rPr>
          <w:rFonts w:ascii="Arial" w:hAnsi="Arial" w:cs="Arial"/>
          <w:b/>
          <w:color w:val="000000" w:themeColor="text1"/>
          <w:sz w:val="22"/>
        </w:rPr>
      </w:pPr>
      <w:r w:rsidRPr="00C50ECA">
        <w:rPr>
          <w:rFonts w:ascii="Arial" w:hAnsi="Arial" w:cs="Arial"/>
          <w:b/>
          <w:color w:val="000000" w:themeColor="text1"/>
          <w:sz w:val="22"/>
        </w:rPr>
        <w:t>DODATEK MOTYWACYJNY</w:t>
      </w:r>
    </w:p>
    <w:p w14:paraId="7BE4EC89" w14:textId="77777777" w:rsidR="00AA0F8F" w:rsidRPr="00C50ECA" w:rsidRDefault="00AA0F8F" w:rsidP="00362A3C">
      <w:pPr>
        <w:spacing w:after="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33DAB678" w14:textId="724D335D" w:rsidR="00F304FC" w:rsidRPr="005910FE" w:rsidRDefault="00606001" w:rsidP="001554A4">
      <w:pPr>
        <w:spacing w:after="0"/>
        <w:ind w:firstLine="397"/>
        <w:jc w:val="both"/>
        <w:rPr>
          <w:rFonts w:ascii="Arial" w:hAnsi="Arial" w:cs="Arial"/>
          <w:sz w:val="22"/>
        </w:rPr>
      </w:pPr>
      <w:r w:rsidRPr="005910FE">
        <w:rPr>
          <w:rFonts w:ascii="Arial" w:hAnsi="Arial" w:cs="Arial"/>
          <w:b/>
          <w:color w:val="000000" w:themeColor="text1"/>
          <w:sz w:val="22"/>
        </w:rPr>
        <w:t>§</w:t>
      </w:r>
      <w:r w:rsidR="00B744E2" w:rsidRPr="005910FE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9D493E" w:rsidRPr="005910FE">
        <w:rPr>
          <w:rFonts w:ascii="Arial" w:hAnsi="Arial" w:cs="Arial"/>
          <w:b/>
          <w:color w:val="000000" w:themeColor="text1"/>
          <w:sz w:val="22"/>
        </w:rPr>
        <w:t>1</w:t>
      </w:r>
      <w:r w:rsidR="00447573" w:rsidRPr="005910FE">
        <w:rPr>
          <w:rFonts w:ascii="Arial" w:hAnsi="Arial" w:cs="Arial"/>
          <w:b/>
          <w:color w:val="000000" w:themeColor="text1"/>
          <w:sz w:val="22"/>
        </w:rPr>
        <w:t xml:space="preserve">. </w:t>
      </w:r>
      <w:r w:rsidR="00BC2C4B" w:rsidRPr="005910FE">
        <w:rPr>
          <w:rFonts w:ascii="Arial" w:hAnsi="Arial" w:cs="Arial"/>
          <w:color w:val="000000" w:themeColor="text1"/>
          <w:sz w:val="22"/>
        </w:rPr>
        <w:t>1.</w:t>
      </w:r>
      <w:r w:rsidR="001554A4" w:rsidRPr="001554A4">
        <w:rPr>
          <w:rFonts w:ascii="Calibri" w:eastAsia="Calibri" w:hAnsi="Calibri"/>
          <w:sz w:val="22"/>
          <w:lang w:eastAsia="en-US"/>
        </w:rPr>
        <w:t xml:space="preserve"> </w:t>
      </w:r>
      <w:r w:rsidR="001554A4" w:rsidRPr="001554A4">
        <w:rPr>
          <w:rFonts w:ascii="Arial" w:eastAsia="Calibri" w:hAnsi="Arial" w:cs="Arial"/>
          <w:sz w:val="22"/>
          <w:lang w:eastAsia="en-US"/>
        </w:rPr>
        <w:t>Nauczycielowi, w wypadkach uzasadnionych szczególnymi osiągnięciami dydaktycznymi, wychowawczymi i opiekuńczymi, jakością świadczonej pracy, w tym związanej z powierzonym stanowiskiem dodatkowym zadaniem lub zajęciem oraz oceną pracy, przyznaje się dodatek motywacyjny</w:t>
      </w:r>
      <w:r w:rsidR="004F126C" w:rsidRPr="005910FE">
        <w:rPr>
          <w:rFonts w:ascii="Arial" w:hAnsi="Arial" w:cs="Arial"/>
          <w:bCs/>
          <w:sz w:val="22"/>
        </w:rPr>
        <w:t xml:space="preserve">. </w:t>
      </w:r>
    </w:p>
    <w:p w14:paraId="50EC17CA" w14:textId="77777777" w:rsidR="005910FE" w:rsidRPr="005910FE" w:rsidRDefault="00FB042B" w:rsidP="00362A3C">
      <w:pPr>
        <w:pStyle w:val="Akapitzlist"/>
        <w:numPr>
          <w:ilvl w:val="0"/>
          <w:numId w:val="37"/>
        </w:numPr>
        <w:spacing w:after="0"/>
        <w:ind w:hanging="153"/>
        <w:rPr>
          <w:rFonts w:ascii="Arial" w:hAnsi="Arial" w:cs="Arial"/>
          <w:sz w:val="22"/>
        </w:rPr>
      </w:pPr>
      <w:r w:rsidRPr="00BC2C4B">
        <w:rPr>
          <w:rFonts w:ascii="Arial" w:hAnsi="Arial" w:cs="Arial"/>
          <w:sz w:val="22"/>
          <w:shd w:val="clear" w:color="auto" w:fill="FFFFFF"/>
        </w:rPr>
        <w:t>Przy ustalaniu wysokości dodatku motywacyjnego</w:t>
      </w:r>
      <w:r w:rsidR="00730C58" w:rsidRPr="00BC2C4B">
        <w:rPr>
          <w:rFonts w:ascii="Arial" w:hAnsi="Arial" w:cs="Arial"/>
          <w:sz w:val="22"/>
          <w:shd w:val="clear" w:color="auto" w:fill="FFFFFF"/>
        </w:rPr>
        <w:t xml:space="preserve"> dla nauczyciela bierze się pod</w:t>
      </w:r>
    </w:p>
    <w:p w14:paraId="4E0C5BB4" w14:textId="0C597DD2" w:rsidR="00264755" w:rsidRPr="005910FE" w:rsidRDefault="00FB042B" w:rsidP="00362A3C">
      <w:pPr>
        <w:spacing w:after="0"/>
        <w:rPr>
          <w:rFonts w:ascii="Arial" w:hAnsi="Arial" w:cs="Arial"/>
          <w:sz w:val="22"/>
        </w:rPr>
      </w:pPr>
      <w:r w:rsidRPr="005910FE">
        <w:rPr>
          <w:rFonts w:ascii="Arial" w:hAnsi="Arial" w:cs="Arial"/>
          <w:sz w:val="22"/>
          <w:shd w:val="clear" w:color="auto" w:fill="FFFFFF"/>
        </w:rPr>
        <w:t>uwagę:</w:t>
      </w:r>
    </w:p>
    <w:p w14:paraId="6490A209" w14:textId="3A9BDFA0" w:rsidR="00853D8D" w:rsidRPr="00C50ECA" w:rsidRDefault="00E923C4" w:rsidP="00362A3C">
      <w:pPr>
        <w:pStyle w:val="Akapitzlist"/>
        <w:numPr>
          <w:ilvl w:val="1"/>
          <w:numId w:val="15"/>
        </w:numPr>
        <w:spacing w:after="0"/>
        <w:jc w:val="both"/>
        <w:rPr>
          <w:rFonts w:ascii="Arial" w:hAnsi="Arial" w:cs="Arial"/>
          <w:sz w:val="22"/>
        </w:rPr>
      </w:pPr>
      <w:r w:rsidRPr="00C50ECA">
        <w:rPr>
          <w:rFonts w:ascii="Arial" w:hAnsi="Arial" w:cs="Arial"/>
          <w:color w:val="000000" w:themeColor="text1"/>
          <w:sz w:val="22"/>
        </w:rPr>
        <w:t>o</w:t>
      </w:r>
      <w:r w:rsidR="00606001" w:rsidRPr="00C50ECA">
        <w:rPr>
          <w:rFonts w:ascii="Arial" w:hAnsi="Arial" w:cs="Arial"/>
          <w:color w:val="000000" w:themeColor="text1"/>
          <w:sz w:val="22"/>
        </w:rPr>
        <w:t>siągnięcia dydaktycz</w:t>
      </w:r>
      <w:r w:rsidR="00583A31">
        <w:rPr>
          <w:rFonts w:ascii="Arial" w:hAnsi="Arial" w:cs="Arial"/>
          <w:color w:val="000000" w:themeColor="text1"/>
          <w:sz w:val="22"/>
        </w:rPr>
        <w:t>ne, wychowawcze i opiekuńcze</w:t>
      </w:r>
      <w:r w:rsidR="00606001" w:rsidRPr="00C50ECA">
        <w:rPr>
          <w:rFonts w:ascii="Arial" w:hAnsi="Arial" w:cs="Arial"/>
          <w:color w:val="000000" w:themeColor="text1"/>
          <w:sz w:val="22"/>
        </w:rPr>
        <w:t>:</w:t>
      </w:r>
    </w:p>
    <w:p w14:paraId="0A204668" w14:textId="77777777" w:rsidR="00853D8D" w:rsidRPr="00C50ECA" w:rsidRDefault="00606001" w:rsidP="00362A3C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50ECA">
        <w:rPr>
          <w:rFonts w:ascii="Arial" w:hAnsi="Arial" w:cs="Arial"/>
          <w:color w:val="000000" w:themeColor="text1"/>
          <w:sz w:val="22"/>
        </w:rPr>
        <w:t>udokumentowane osiągnięcia edukacyjne uczniów;</w:t>
      </w:r>
    </w:p>
    <w:p w14:paraId="7394018E" w14:textId="77777777" w:rsidR="00853D8D" w:rsidRPr="00C50ECA" w:rsidRDefault="00606001" w:rsidP="00362A3C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AB00AC">
        <w:rPr>
          <w:rFonts w:ascii="Arial" w:hAnsi="Arial" w:cs="Arial"/>
          <w:color w:val="000000" w:themeColor="text1"/>
          <w:sz w:val="22"/>
        </w:rPr>
        <w:t xml:space="preserve">skuteczne przygotowanie uczniów/podopiecznych do konkursów </w:t>
      </w:r>
      <w:r w:rsidRPr="00C50ECA">
        <w:rPr>
          <w:rFonts w:ascii="Arial" w:hAnsi="Arial" w:cs="Arial"/>
          <w:color w:val="000000" w:themeColor="text1"/>
          <w:sz w:val="22"/>
        </w:rPr>
        <w:t>przedmiotowych, artystycznych, sportowych i innych;</w:t>
      </w:r>
    </w:p>
    <w:p w14:paraId="75ADD906" w14:textId="5AC6D4EA" w:rsidR="00853D8D" w:rsidRPr="00C50ECA" w:rsidRDefault="00606001" w:rsidP="00362A3C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50ECA">
        <w:rPr>
          <w:rFonts w:ascii="Arial" w:hAnsi="Arial" w:cs="Arial"/>
          <w:color w:val="000000" w:themeColor="text1"/>
          <w:sz w:val="22"/>
        </w:rPr>
        <w:t xml:space="preserve">skuteczna praca wychowawcza oraz umiejętność pozyskiwania rodziców do pracy na rzecz </w:t>
      </w:r>
      <w:r w:rsidR="002913CC">
        <w:rPr>
          <w:rFonts w:ascii="Arial" w:hAnsi="Arial" w:cs="Arial"/>
          <w:color w:val="000000" w:themeColor="text1"/>
          <w:sz w:val="22"/>
        </w:rPr>
        <w:t>szkoły/</w:t>
      </w:r>
      <w:r w:rsidR="00583A31">
        <w:rPr>
          <w:rFonts w:ascii="Arial" w:hAnsi="Arial" w:cs="Arial"/>
          <w:color w:val="000000" w:themeColor="text1"/>
          <w:sz w:val="22"/>
        </w:rPr>
        <w:t>placówki oświatowej</w:t>
      </w:r>
      <w:r w:rsidRPr="00C50ECA">
        <w:rPr>
          <w:rFonts w:ascii="Arial" w:hAnsi="Arial" w:cs="Arial"/>
          <w:color w:val="000000" w:themeColor="text1"/>
          <w:sz w:val="22"/>
        </w:rPr>
        <w:t>;</w:t>
      </w:r>
    </w:p>
    <w:p w14:paraId="5725C7E1" w14:textId="77777777" w:rsidR="00853D8D" w:rsidRPr="00C50ECA" w:rsidRDefault="00606001" w:rsidP="00362A3C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50ECA">
        <w:rPr>
          <w:rFonts w:ascii="Arial" w:hAnsi="Arial" w:cs="Arial"/>
          <w:color w:val="000000" w:themeColor="text1"/>
          <w:sz w:val="22"/>
        </w:rPr>
        <w:t>aktywne i efektywne działania na rzecz uczniów/podopiec</w:t>
      </w:r>
      <w:r w:rsidR="00DD2866" w:rsidRPr="00C50ECA">
        <w:rPr>
          <w:rFonts w:ascii="Arial" w:hAnsi="Arial" w:cs="Arial"/>
          <w:color w:val="000000" w:themeColor="text1"/>
          <w:sz w:val="22"/>
        </w:rPr>
        <w:t>znych potrzebujących wsparcia i </w:t>
      </w:r>
      <w:r w:rsidRPr="00C50ECA">
        <w:rPr>
          <w:rFonts w:ascii="Arial" w:hAnsi="Arial" w:cs="Arial"/>
          <w:color w:val="000000" w:themeColor="text1"/>
          <w:sz w:val="22"/>
        </w:rPr>
        <w:t>opieki;</w:t>
      </w:r>
    </w:p>
    <w:p w14:paraId="5CF722EC" w14:textId="0B1F0AD1" w:rsidR="00853D8D" w:rsidRPr="00C50ECA" w:rsidRDefault="00606001" w:rsidP="00362A3C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50ECA">
        <w:rPr>
          <w:rFonts w:ascii="Arial" w:hAnsi="Arial" w:cs="Arial"/>
          <w:color w:val="000000" w:themeColor="text1"/>
          <w:sz w:val="22"/>
        </w:rPr>
        <w:t>efektywne wykorzystywanie wiedzy i umiejętności uzyskanych w systematycznym doskonaleniu zawodowym oraz n</w:t>
      </w:r>
      <w:r w:rsidR="00583A31">
        <w:rPr>
          <w:rFonts w:ascii="Arial" w:hAnsi="Arial" w:cs="Arial"/>
          <w:color w:val="000000" w:themeColor="text1"/>
          <w:sz w:val="22"/>
        </w:rPr>
        <w:t>abytych dodatkowych kwalifikacjach</w:t>
      </w:r>
      <w:r w:rsidRPr="00C50ECA">
        <w:rPr>
          <w:rFonts w:ascii="Arial" w:hAnsi="Arial" w:cs="Arial"/>
          <w:color w:val="000000" w:themeColor="text1"/>
          <w:sz w:val="22"/>
        </w:rPr>
        <w:t>;</w:t>
      </w:r>
    </w:p>
    <w:p w14:paraId="187457B2" w14:textId="77777777" w:rsidR="00853D8D" w:rsidRPr="00C50ECA" w:rsidRDefault="00606001" w:rsidP="00362A3C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50ECA">
        <w:rPr>
          <w:rFonts w:ascii="Arial" w:hAnsi="Arial" w:cs="Arial"/>
          <w:color w:val="000000" w:themeColor="text1"/>
          <w:sz w:val="22"/>
        </w:rPr>
        <w:t>wprowadzanie innowacji pedagogicznych;</w:t>
      </w:r>
    </w:p>
    <w:p w14:paraId="2195E2A9" w14:textId="6C6DAD40" w:rsidR="00853D8D" w:rsidRPr="00C50ECA" w:rsidRDefault="00606001" w:rsidP="00362A3C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50ECA">
        <w:rPr>
          <w:rFonts w:ascii="Arial" w:hAnsi="Arial" w:cs="Arial"/>
          <w:color w:val="000000" w:themeColor="text1"/>
          <w:sz w:val="22"/>
        </w:rPr>
        <w:t>podejm</w:t>
      </w:r>
      <w:r w:rsidR="002913CC">
        <w:rPr>
          <w:rFonts w:ascii="Arial" w:hAnsi="Arial" w:cs="Arial"/>
          <w:color w:val="000000" w:themeColor="text1"/>
          <w:sz w:val="22"/>
        </w:rPr>
        <w:t>owanie skutecznych</w:t>
      </w:r>
      <w:r w:rsidRPr="00C50ECA">
        <w:rPr>
          <w:rFonts w:ascii="Arial" w:hAnsi="Arial" w:cs="Arial"/>
          <w:color w:val="000000" w:themeColor="text1"/>
          <w:sz w:val="22"/>
        </w:rPr>
        <w:t xml:space="preserve"> działań zapewniających ciągły rozw</w:t>
      </w:r>
      <w:r w:rsidR="005714A8" w:rsidRPr="00C50ECA">
        <w:rPr>
          <w:rFonts w:ascii="Arial" w:hAnsi="Arial" w:cs="Arial"/>
          <w:color w:val="000000" w:themeColor="text1"/>
          <w:sz w:val="22"/>
        </w:rPr>
        <w:t>ój i doskonalenie jakości pracy.</w:t>
      </w:r>
    </w:p>
    <w:p w14:paraId="6C61C292" w14:textId="0913978C" w:rsidR="00853D8D" w:rsidRPr="00C50ECA" w:rsidRDefault="006137D4" w:rsidP="00362A3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50ECA">
        <w:rPr>
          <w:rFonts w:ascii="Arial" w:hAnsi="Arial" w:cs="Arial"/>
          <w:color w:val="000000" w:themeColor="text1"/>
          <w:sz w:val="22"/>
        </w:rPr>
        <w:t>z</w:t>
      </w:r>
      <w:r w:rsidR="00606001" w:rsidRPr="00C50ECA">
        <w:rPr>
          <w:rFonts w:ascii="Arial" w:hAnsi="Arial" w:cs="Arial"/>
          <w:color w:val="000000" w:themeColor="text1"/>
          <w:sz w:val="22"/>
        </w:rPr>
        <w:t xml:space="preserve">aangażowanie w realizację statutowych zadań </w:t>
      </w:r>
      <w:r w:rsidR="002913CC">
        <w:rPr>
          <w:rFonts w:ascii="Arial" w:hAnsi="Arial" w:cs="Arial"/>
          <w:color w:val="000000" w:themeColor="text1"/>
          <w:sz w:val="22"/>
        </w:rPr>
        <w:t>szkoły/placówki oświatowej</w:t>
      </w:r>
      <w:r w:rsidR="00606001" w:rsidRPr="00C50ECA">
        <w:rPr>
          <w:rFonts w:ascii="Arial" w:hAnsi="Arial" w:cs="Arial"/>
          <w:color w:val="000000" w:themeColor="text1"/>
          <w:sz w:val="22"/>
        </w:rPr>
        <w:t>, w tym:</w:t>
      </w:r>
    </w:p>
    <w:p w14:paraId="128245B1" w14:textId="77777777" w:rsidR="00853D8D" w:rsidRPr="00C50ECA" w:rsidRDefault="00606001" w:rsidP="00362A3C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50ECA">
        <w:rPr>
          <w:rFonts w:ascii="Arial" w:hAnsi="Arial" w:cs="Arial"/>
          <w:color w:val="000000" w:themeColor="text1"/>
          <w:sz w:val="22"/>
        </w:rPr>
        <w:t>inicjowanie i stałe prowadzenie nadobowiązkowych zajęć pozalekcyjnych</w:t>
      </w:r>
      <w:r w:rsidR="00853D8D" w:rsidRPr="00C50ECA">
        <w:rPr>
          <w:rFonts w:ascii="Arial" w:hAnsi="Arial" w:cs="Arial"/>
          <w:color w:val="000000" w:themeColor="text1"/>
          <w:sz w:val="22"/>
        </w:rPr>
        <w:t xml:space="preserve"> </w:t>
      </w:r>
      <w:r w:rsidRPr="00C50ECA">
        <w:rPr>
          <w:rFonts w:ascii="Arial" w:hAnsi="Arial" w:cs="Arial"/>
          <w:color w:val="000000" w:themeColor="text1"/>
          <w:sz w:val="22"/>
        </w:rPr>
        <w:t>i pozaszkolnych;</w:t>
      </w:r>
    </w:p>
    <w:p w14:paraId="55268FFA" w14:textId="70B938EE" w:rsidR="00853D8D" w:rsidRPr="00C50ECA" w:rsidRDefault="00606001" w:rsidP="00362A3C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50ECA">
        <w:rPr>
          <w:rFonts w:ascii="Arial" w:hAnsi="Arial" w:cs="Arial"/>
          <w:color w:val="000000" w:themeColor="text1"/>
          <w:sz w:val="22"/>
        </w:rPr>
        <w:t>wzorowe organizowanie uroczystości szkolnych/przedszkolnych oraz aktywny udział wraz z uczniami w imprezach lokalnych</w:t>
      </w:r>
      <w:r w:rsidR="001554A4">
        <w:rPr>
          <w:rFonts w:ascii="Arial" w:hAnsi="Arial" w:cs="Arial"/>
          <w:color w:val="000000" w:themeColor="text1"/>
          <w:sz w:val="22"/>
        </w:rPr>
        <w:t xml:space="preserve"> </w:t>
      </w:r>
      <w:r w:rsidRPr="00C50ECA">
        <w:rPr>
          <w:rFonts w:ascii="Arial" w:hAnsi="Arial" w:cs="Arial"/>
          <w:color w:val="000000" w:themeColor="text1"/>
          <w:sz w:val="22"/>
        </w:rPr>
        <w:t>i środowiskowych;</w:t>
      </w:r>
    </w:p>
    <w:p w14:paraId="7C77BD02" w14:textId="1FC58F20" w:rsidR="00853D8D" w:rsidRPr="00C50ECA" w:rsidRDefault="00606001" w:rsidP="00362A3C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50ECA">
        <w:rPr>
          <w:rFonts w:ascii="Arial" w:hAnsi="Arial" w:cs="Arial"/>
          <w:color w:val="000000" w:themeColor="text1"/>
          <w:sz w:val="22"/>
        </w:rPr>
        <w:t xml:space="preserve">opieka nad organizacjami uczniowskimi działającymi na terenie szkoły/przedszkola oraz opieka nad </w:t>
      </w:r>
      <w:r w:rsidR="002913CC">
        <w:rPr>
          <w:rFonts w:ascii="Arial" w:hAnsi="Arial" w:cs="Arial"/>
          <w:color w:val="000000" w:themeColor="text1"/>
          <w:sz w:val="22"/>
        </w:rPr>
        <w:t>zespołami</w:t>
      </w:r>
      <w:r w:rsidR="00B744E2">
        <w:rPr>
          <w:rFonts w:ascii="Arial" w:hAnsi="Arial" w:cs="Arial"/>
          <w:color w:val="000000" w:themeColor="text1"/>
          <w:sz w:val="22"/>
        </w:rPr>
        <w:t xml:space="preserve"> </w:t>
      </w:r>
      <w:r w:rsidRPr="00C50ECA">
        <w:rPr>
          <w:rFonts w:ascii="Arial" w:hAnsi="Arial" w:cs="Arial"/>
          <w:color w:val="000000" w:themeColor="text1"/>
          <w:sz w:val="22"/>
        </w:rPr>
        <w:t>nauczycieli;</w:t>
      </w:r>
    </w:p>
    <w:p w14:paraId="5EA0286E" w14:textId="4F6639D5" w:rsidR="00853D8D" w:rsidRPr="00C50ECA" w:rsidRDefault="00606001" w:rsidP="00362A3C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50ECA">
        <w:rPr>
          <w:rFonts w:ascii="Arial" w:hAnsi="Arial" w:cs="Arial"/>
          <w:color w:val="000000" w:themeColor="text1"/>
          <w:sz w:val="22"/>
        </w:rPr>
        <w:t>skuteczne działania na rzecz promocji szkoły/przedszkola</w:t>
      </w:r>
      <w:r w:rsidR="002913CC">
        <w:rPr>
          <w:rFonts w:ascii="Arial" w:hAnsi="Arial" w:cs="Arial"/>
          <w:color w:val="000000" w:themeColor="text1"/>
          <w:sz w:val="22"/>
        </w:rPr>
        <w:t>/placówki oświatowej;</w:t>
      </w:r>
    </w:p>
    <w:p w14:paraId="059BAA22" w14:textId="22E1BD0C" w:rsidR="00606001" w:rsidRDefault="00606001" w:rsidP="00362A3C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50ECA">
        <w:rPr>
          <w:rFonts w:ascii="Arial" w:hAnsi="Arial" w:cs="Arial"/>
          <w:color w:val="000000" w:themeColor="text1"/>
          <w:sz w:val="22"/>
        </w:rPr>
        <w:t xml:space="preserve">realizacja zadań i podejmowanie inicjatyw w sposób </w:t>
      </w:r>
      <w:r w:rsidR="002913CC">
        <w:rPr>
          <w:rFonts w:ascii="Arial" w:hAnsi="Arial" w:cs="Arial"/>
          <w:color w:val="000000" w:themeColor="text1"/>
          <w:sz w:val="22"/>
        </w:rPr>
        <w:t xml:space="preserve">zwiększający </w:t>
      </w:r>
      <w:r w:rsidRPr="00C50ECA">
        <w:rPr>
          <w:rFonts w:ascii="Arial" w:hAnsi="Arial" w:cs="Arial"/>
          <w:color w:val="000000" w:themeColor="text1"/>
          <w:sz w:val="22"/>
        </w:rPr>
        <w:t> role szkoły/przedszkola</w:t>
      </w:r>
      <w:r w:rsidR="002913CC">
        <w:rPr>
          <w:rFonts w:ascii="Arial" w:hAnsi="Arial" w:cs="Arial"/>
          <w:color w:val="000000" w:themeColor="text1"/>
          <w:sz w:val="22"/>
        </w:rPr>
        <w:t>/placówki oświatowej w środowisku</w:t>
      </w:r>
      <w:r w:rsidRPr="00C50ECA">
        <w:rPr>
          <w:rFonts w:ascii="Arial" w:hAnsi="Arial" w:cs="Arial"/>
          <w:color w:val="000000" w:themeColor="text1"/>
          <w:sz w:val="22"/>
        </w:rPr>
        <w:t>.</w:t>
      </w:r>
    </w:p>
    <w:p w14:paraId="059BAA23" w14:textId="14A02DD9" w:rsidR="00A62713" w:rsidRPr="005910FE" w:rsidRDefault="005910FE" w:rsidP="007D21D2">
      <w:pPr>
        <w:spacing w:after="0"/>
        <w:ind w:firstLine="397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3. </w:t>
      </w:r>
      <w:r w:rsidR="00BC2C4B" w:rsidRPr="005910FE">
        <w:rPr>
          <w:rFonts w:ascii="Arial" w:hAnsi="Arial" w:cs="Arial"/>
          <w:color w:val="000000" w:themeColor="text1"/>
          <w:sz w:val="22"/>
        </w:rPr>
        <w:t xml:space="preserve"> </w:t>
      </w:r>
      <w:r w:rsidR="006137D4" w:rsidRPr="005910FE">
        <w:rPr>
          <w:rFonts w:ascii="Arial" w:hAnsi="Arial" w:cs="Arial"/>
          <w:color w:val="000000" w:themeColor="text1"/>
          <w:sz w:val="22"/>
        </w:rPr>
        <w:t>W</w:t>
      </w:r>
      <w:r w:rsidR="00972DAB" w:rsidRPr="005910FE">
        <w:rPr>
          <w:rFonts w:ascii="Arial" w:hAnsi="Arial" w:cs="Arial"/>
          <w:color w:val="000000" w:themeColor="text1"/>
          <w:sz w:val="22"/>
        </w:rPr>
        <w:t xml:space="preserve">ysokość dodatku motywacyjnego </w:t>
      </w:r>
      <w:r w:rsidR="00972DAB" w:rsidRPr="00AB00AC">
        <w:rPr>
          <w:rFonts w:ascii="Arial" w:hAnsi="Arial" w:cs="Arial"/>
          <w:sz w:val="22"/>
        </w:rPr>
        <w:t>wynosi</w:t>
      </w:r>
      <w:r w:rsidR="006137D4" w:rsidRPr="00AB00AC">
        <w:rPr>
          <w:rFonts w:ascii="Arial" w:hAnsi="Arial" w:cs="Arial"/>
          <w:sz w:val="22"/>
        </w:rPr>
        <w:t xml:space="preserve"> </w:t>
      </w:r>
      <w:r w:rsidR="00AB00AC" w:rsidRPr="00AB00AC">
        <w:rPr>
          <w:rFonts w:ascii="Arial" w:hAnsi="Arial" w:cs="Arial"/>
          <w:sz w:val="22"/>
        </w:rPr>
        <w:t>od 2</w:t>
      </w:r>
      <w:r w:rsidR="00CD148F" w:rsidRPr="00AB00AC">
        <w:rPr>
          <w:rFonts w:ascii="Arial" w:hAnsi="Arial" w:cs="Arial"/>
          <w:sz w:val="22"/>
        </w:rPr>
        <w:t>0</w:t>
      </w:r>
      <w:r w:rsidR="006137D4" w:rsidRPr="00AB00AC">
        <w:rPr>
          <w:rFonts w:ascii="Arial" w:hAnsi="Arial" w:cs="Arial"/>
          <w:sz w:val="22"/>
        </w:rPr>
        <w:t xml:space="preserve">0 do </w:t>
      </w:r>
      <w:r w:rsidR="002913CC" w:rsidRPr="00AB00AC">
        <w:rPr>
          <w:rFonts w:ascii="Arial" w:hAnsi="Arial" w:cs="Arial"/>
          <w:sz w:val="22"/>
        </w:rPr>
        <w:t>850</w:t>
      </w:r>
      <w:r w:rsidR="00972DAB" w:rsidRPr="00AB00AC">
        <w:rPr>
          <w:rFonts w:ascii="Arial" w:hAnsi="Arial" w:cs="Arial"/>
          <w:sz w:val="22"/>
        </w:rPr>
        <w:t xml:space="preserve"> zł.</w:t>
      </w:r>
    </w:p>
    <w:p w14:paraId="6C596B05" w14:textId="4662A275" w:rsidR="005F1CE3" w:rsidRPr="005910FE" w:rsidRDefault="005910FE" w:rsidP="001554A4">
      <w:pPr>
        <w:spacing w:after="0"/>
        <w:ind w:firstLine="397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4. </w:t>
      </w:r>
      <w:r w:rsidR="00BC2C4B" w:rsidRPr="005910FE">
        <w:rPr>
          <w:rFonts w:ascii="Arial" w:hAnsi="Arial" w:cs="Arial"/>
          <w:color w:val="000000" w:themeColor="text1"/>
          <w:sz w:val="22"/>
        </w:rPr>
        <w:t xml:space="preserve"> </w:t>
      </w:r>
      <w:r w:rsidR="00606001" w:rsidRPr="005910FE">
        <w:rPr>
          <w:rFonts w:ascii="Arial" w:hAnsi="Arial" w:cs="Arial"/>
          <w:color w:val="000000" w:themeColor="text1"/>
          <w:sz w:val="22"/>
        </w:rPr>
        <w:t>Dodatek motywacyjny przyznaje się na okres</w:t>
      </w:r>
      <w:r w:rsidR="006137D4" w:rsidRPr="005910FE">
        <w:rPr>
          <w:rFonts w:ascii="Arial" w:hAnsi="Arial" w:cs="Arial"/>
          <w:color w:val="000000" w:themeColor="text1"/>
          <w:sz w:val="22"/>
        </w:rPr>
        <w:t xml:space="preserve"> nie krótszy niż </w:t>
      </w:r>
      <w:r w:rsidR="001554A4">
        <w:rPr>
          <w:rFonts w:ascii="Arial" w:hAnsi="Arial" w:cs="Arial"/>
          <w:color w:val="000000" w:themeColor="text1"/>
          <w:sz w:val="22"/>
        </w:rPr>
        <w:t>6</w:t>
      </w:r>
      <w:r w:rsidR="006137D4" w:rsidRPr="005910FE">
        <w:rPr>
          <w:rFonts w:ascii="Arial" w:hAnsi="Arial" w:cs="Arial"/>
          <w:color w:val="000000" w:themeColor="text1"/>
          <w:sz w:val="22"/>
        </w:rPr>
        <w:t xml:space="preserve"> i nie dłuższy </w:t>
      </w:r>
      <w:r w:rsidR="001554A4">
        <w:rPr>
          <w:rFonts w:ascii="Arial" w:hAnsi="Arial" w:cs="Arial"/>
          <w:color w:val="000000" w:themeColor="text1"/>
          <w:sz w:val="22"/>
        </w:rPr>
        <w:br/>
      </w:r>
      <w:r w:rsidR="006137D4" w:rsidRPr="005910FE">
        <w:rPr>
          <w:rFonts w:ascii="Arial" w:hAnsi="Arial" w:cs="Arial"/>
          <w:color w:val="000000" w:themeColor="text1"/>
          <w:sz w:val="22"/>
        </w:rPr>
        <w:t xml:space="preserve">niż </w:t>
      </w:r>
      <w:r w:rsidR="001554A4">
        <w:rPr>
          <w:rFonts w:ascii="Arial" w:hAnsi="Arial" w:cs="Arial"/>
          <w:color w:val="000000" w:themeColor="text1"/>
          <w:sz w:val="22"/>
        </w:rPr>
        <w:t>12</w:t>
      </w:r>
      <w:r w:rsidR="006137D4" w:rsidRPr="005910FE">
        <w:rPr>
          <w:rFonts w:ascii="Arial" w:hAnsi="Arial" w:cs="Arial"/>
          <w:color w:val="000000" w:themeColor="text1"/>
          <w:sz w:val="22"/>
        </w:rPr>
        <w:t xml:space="preserve"> miesięcy</w:t>
      </w:r>
      <w:r w:rsidR="005F1CE3" w:rsidRPr="005910FE">
        <w:rPr>
          <w:rFonts w:ascii="Arial" w:hAnsi="Arial" w:cs="Arial"/>
          <w:color w:val="000000" w:themeColor="text1"/>
          <w:sz w:val="22"/>
        </w:rPr>
        <w:t>.</w:t>
      </w:r>
    </w:p>
    <w:p w14:paraId="0211E56D" w14:textId="47734F70" w:rsidR="00ED1A3A" w:rsidRPr="00BC2C4B" w:rsidRDefault="005910FE" w:rsidP="007D21D2">
      <w:pPr>
        <w:spacing w:after="0"/>
        <w:ind w:firstLine="39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 xml:space="preserve">5. </w:t>
      </w:r>
      <w:r w:rsidR="00ED1A3A" w:rsidRPr="005910FE">
        <w:rPr>
          <w:rFonts w:ascii="Arial" w:hAnsi="Arial" w:cs="Arial"/>
          <w:sz w:val="22"/>
          <w:shd w:val="clear" w:color="auto" w:fill="FFFFFF"/>
        </w:rPr>
        <w:t>Wysokość dodatku motywacyjnego jest uzależniona o</w:t>
      </w:r>
      <w:r w:rsidR="00BC2C4B" w:rsidRPr="005910FE">
        <w:rPr>
          <w:rFonts w:ascii="Arial" w:hAnsi="Arial" w:cs="Arial"/>
          <w:sz w:val="22"/>
          <w:shd w:val="clear" w:color="auto" w:fill="FFFFFF"/>
        </w:rPr>
        <w:t>d stopnia spełnienia kryteriów,</w:t>
      </w:r>
      <w:r w:rsidR="007D21D2">
        <w:rPr>
          <w:rFonts w:ascii="Arial" w:hAnsi="Arial" w:cs="Arial"/>
          <w:sz w:val="22"/>
        </w:rPr>
        <w:t xml:space="preserve"> </w:t>
      </w:r>
      <w:r w:rsidR="007D21D2">
        <w:rPr>
          <w:rFonts w:ascii="Arial" w:hAnsi="Arial" w:cs="Arial"/>
          <w:sz w:val="22"/>
        </w:rPr>
        <w:br/>
      </w:r>
      <w:r w:rsidR="00ED1A3A" w:rsidRPr="00BC2C4B">
        <w:rPr>
          <w:rFonts w:ascii="Arial" w:hAnsi="Arial" w:cs="Arial"/>
          <w:sz w:val="22"/>
          <w:shd w:val="clear" w:color="auto" w:fill="FFFFFF"/>
        </w:rPr>
        <w:t>o</w:t>
      </w:r>
      <w:r w:rsidR="007D21D2">
        <w:rPr>
          <w:rFonts w:ascii="Arial" w:hAnsi="Arial" w:cs="Arial"/>
          <w:sz w:val="22"/>
          <w:shd w:val="clear" w:color="auto" w:fill="FFFFFF"/>
        </w:rPr>
        <w:t xml:space="preserve"> </w:t>
      </w:r>
      <w:r w:rsidR="00ED1A3A" w:rsidRPr="00BC2C4B">
        <w:rPr>
          <w:rFonts w:ascii="Arial" w:hAnsi="Arial" w:cs="Arial"/>
          <w:sz w:val="22"/>
          <w:shd w:val="clear" w:color="auto" w:fill="FFFFFF"/>
        </w:rPr>
        <w:t xml:space="preserve">których </w:t>
      </w:r>
      <w:r w:rsidR="00CD148F" w:rsidRPr="00BC2C4B">
        <w:rPr>
          <w:rFonts w:ascii="Arial" w:hAnsi="Arial" w:cs="Arial"/>
          <w:sz w:val="22"/>
          <w:shd w:val="clear" w:color="auto" w:fill="FFFFFF"/>
        </w:rPr>
        <w:t xml:space="preserve">mowa </w:t>
      </w:r>
      <w:r w:rsidR="00ED1A3A" w:rsidRPr="00BC2C4B">
        <w:rPr>
          <w:rFonts w:ascii="Arial" w:hAnsi="Arial" w:cs="Arial"/>
          <w:sz w:val="22"/>
          <w:shd w:val="clear" w:color="auto" w:fill="FFFFFF"/>
        </w:rPr>
        <w:t>w ust. 2</w:t>
      </w:r>
      <w:r w:rsidR="00EE6BBB" w:rsidRPr="00BC2C4B">
        <w:rPr>
          <w:rFonts w:ascii="Arial" w:hAnsi="Arial" w:cs="Arial"/>
          <w:sz w:val="22"/>
          <w:shd w:val="clear" w:color="auto" w:fill="FFFFFF"/>
        </w:rPr>
        <w:t>.</w:t>
      </w:r>
    </w:p>
    <w:p w14:paraId="44636D44" w14:textId="50FF3453" w:rsidR="00BC2C4B" w:rsidRPr="005910FE" w:rsidRDefault="00F304FC" w:rsidP="007D21D2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2"/>
        </w:rPr>
      </w:pPr>
      <w:r w:rsidRPr="005910FE">
        <w:rPr>
          <w:rFonts w:ascii="Arial" w:hAnsi="Arial" w:cs="Arial"/>
          <w:sz w:val="22"/>
          <w:shd w:val="clear" w:color="auto" w:fill="FFFFFF"/>
        </w:rPr>
        <w:lastRenderedPageBreak/>
        <w:t xml:space="preserve">Wysokość dodatku </w:t>
      </w:r>
      <w:r w:rsidR="00CD148F" w:rsidRPr="005910FE">
        <w:rPr>
          <w:rFonts w:ascii="Arial" w:hAnsi="Arial" w:cs="Arial"/>
          <w:sz w:val="22"/>
          <w:shd w:val="clear" w:color="auto" w:fill="FFFFFF"/>
        </w:rPr>
        <w:t>motywacyjnego ustala</w:t>
      </w:r>
      <w:r w:rsidR="00B5784D" w:rsidRPr="005910FE">
        <w:rPr>
          <w:rFonts w:ascii="Arial" w:hAnsi="Arial" w:cs="Arial"/>
          <w:sz w:val="22"/>
          <w:shd w:val="clear" w:color="auto" w:fill="FFFFFF"/>
        </w:rPr>
        <w:t xml:space="preserve"> </w:t>
      </w:r>
      <w:r w:rsidRPr="005910FE">
        <w:rPr>
          <w:rFonts w:ascii="Arial" w:hAnsi="Arial" w:cs="Arial"/>
          <w:sz w:val="22"/>
          <w:shd w:val="clear" w:color="auto" w:fill="FFFFFF"/>
        </w:rPr>
        <w:t>dla dyrektora</w:t>
      </w:r>
      <w:r w:rsidR="001554A4">
        <w:rPr>
          <w:rFonts w:ascii="Arial" w:hAnsi="Arial" w:cs="Arial"/>
          <w:sz w:val="22"/>
          <w:shd w:val="clear" w:color="auto" w:fill="FFFFFF"/>
        </w:rPr>
        <w:t xml:space="preserve"> </w:t>
      </w:r>
      <w:r w:rsidR="00B5784D" w:rsidRPr="005910FE">
        <w:rPr>
          <w:rFonts w:ascii="Arial" w:hAnsi="Arial" w:cs="Arial"/>
          <w:sz w:val="22"/>
          <w:shd w:val="clear" w:color="auto" w:fill="FFFFFF"/>
        </w:rPr>
        <w:t>-</w:t>
      </w:r>
      <w:r w:rsidR="00BC2C4B" w:rsidRPr="005910FE">
        <w:rPr>
          <w:rFonts w:ascii="Arial" w:hAnsi="Arial" w:cs="Arial"/>
          <w:sz w:val="22"/>
          <w:shd w:val="clear" w:color="auto" w:fill="FFFFFF"/>
        </w:rPr>
        <w:t xml:space="preserve"> Starosta, a dla pozostałych</w:t>
      </w:r>
    </w:p>
    <w:p w14:paraId="7D530136" w14:textId="69873B7A" w:rsidR="00F304FC" w:rsidRPr="00BC2C4B" w:rsidRDefault="00F304FC" w:rsidP="007D21D2">
      <w:pPr>
        <w:spacing w:after="0"/>
        <w:rPr>
          <w:rFonts w:ascii="Arial" w:hAnsi="Arial" w:cs="Arial"/>
          <w:sz w:val="22"/>
        </w:rPr>
      </w:pPr>
      <w:r w:rsidRPr="00BC2C4B">
        <w:rPr>
          <w:rFonts w:ascii="Arial" w:hAnsi="Arial" w:cs="Arial"/>
          <w:sz w:val="22"/>
          <w:shd w:val="clear" w:color="auto" w:fill="FFFFFF"/>
        </w:rPr>
        <w:t>uprawnionych</w:t>
      </w:r>
      <w:r w:rsidR="001554A4">
        <w:rPr>
          <w:rFonts w:ascii="Arial" w:hAnsi="Arial" w:cs="Arial"/>
          <w:sz w:val="22"/>
          <w:shd w:val="clear" w:color="auto" w:fill="FFFFFF"/>
        </w:rPr>
        <w:t xml:space="preserve"> </w:t>
      </w:r>
      <w:r w:rsidR="00B5784D" w:rsidRPr="00BC2C4B">
        <w:rPr>
          <w:rFonts w:ascii="Arial" w:hAnsi="Arial" w:cs="Arial"/>
          <w:sz w:val="22"/>
          <w:shd w:val="clear" w:color="auto" w:fill="FFFFFF"/>
        </w:rPr>
        <w:t>-</w:t>
      </w:r>
      <w:r w:rsidRPr="00BC2C4B">
        <w:rPr>
          <w:rFonts w:ascii="Arial" w:hAnsi="Arial" w:cs="Arial"/>
          <w:sz w:val="22"/>
          <w:shd w:val="clear" w:color="auto" w:fill="FFFFFF"/>
        </w:rPr>
        <w:t xml:space="preserve"> dyrektor</w:t>
      </w:r>
      <w:r w:rsidR="00B5784D" w:rsidRPr="00BC2C4B">
        <w:rPr>
          <w:rFonts w:ascii="Arial" w:hAnsi="Arial" w:cs="Arial"/>
          <w:sz w:val="22"/>
        </w:rPr>
        <w:t xml:space="preserve"> szkoły lub placówki</w:t>
      </w:r>
      <w:r w:rsidRPr="00BC2C4B">
        <w:rPr>
          <w:rFonts w:ascii="Arial" w:hAnsi="Arial" w:cs="Arial"/>
          <w:sz w:val="22"/>
          <w:shd w:val="clear" w:color="auto" w:fill="FFFFFF"/>
        </w:rPr>
        <w:t>.</w:t>
      </w:r>
    </w:p>
    <w:p w14:paraId="248D2766" w14:textId="7F3BC868" w:rsidR="005F1CE3" w:rsidRPr="001554A4" w:rsidRDefault="005F1CE3" w:rsidP="0055107A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2"/>
        </w:rPr>
      </w:pPr>
      <w:r w:rsidRPr="001554A4">
        <w:rPr>
          <w:rFonts w:ascii="Arial" w:hAnsi="Arial" w:cs="Arial"/>
          <w:sz w:val="22"/>
        </w:rPr>
        <w:t xml:space="preserve">Przyznanie dodatku </w:t>
      </w:r>
      <w:r w:rsidR="00CD148F" w:rsidRPr="001554A4">
        <w:rPr>
          <w:rFonts w:ascii="Arial" w:hAnsi="Arial" w:cs="Arial"/>
          <w:sz w:val="22"/>
        </w:rPr>
        <w:t xml:space="preserve">motywacyjnego </w:t>
      </w:r>
      <w:r w:rsidRPr="001554A4">
        <w:rPr>
          <w:rFonts w:ascii="Arial" w:hAnsi="Arial" w:cs="Arial"/>
          <w:sz w:val="22"/>
        </w:rPr>
        <w:t xml:space="preserve">następuje w formie pisemnej </w:t>
      </w:r>
      <w:r w:rsidR="001554A4">
        <w:rPr>
          <w:rFonts w:ascii="Arial" w:hAnsi="Arial" w:cs="Arial"/>
          <w:sz w:val="22"/>
        </w:rPr>
        <w:br/>
      </w:r>
      <w:r w:rsidRPr="001554A4">
        <w:rPr>
          <w:rFonts w:ascii="Arial" w:hAnsi="Arial" w:cs="Arial"/>
          <w:sz w:val="22"/>
        </w:rPr>
        <w:t>wraz z</w:t>
      </w:r>
      <w:r w:rsidR="001554A4">
        <w:rPr>
          <w:rFonts w:ascii="Arial" w:hAnsi="Arial" w:cs="Arial"/>
          <w:sz w:val="22"/>
        </w:rPr>
        <w:t xml:space="preserve"> </w:t>
      </w:r>
      <w:r w:rsidRPr="001554A4">
        <w:rPr>
          <w:rFonts w:ascii="Arial" w:hAnsi="Arial" w:cs="Arial"/>
          <w:sz w:val="22"/>
        </w:rPr>
        <w:t>uzasadnieniem.</w:t>
      </w:r>
    </w:p>
    <w:p w14:paraId="059BAA29" w14:textId="034B915B" w:rsidR="005C5C6C" w:rsidRPr="00C50ECA" w:rsidRDefault="005C5C6C" w:rsidP="00362A3C">
      <w:pPr>
        <w:spacing w:after="0"/>
        <w:ind w:firstLine="708"/>
        <w:jc w:val="both"/>
        <w:rPr>
          <w:rFonts w:ascii="Arial" w:hAnsi="Arial" w:cs="Arial"/>
          <w:color w:val="000000" w:themeColor="text1"/>
          <w:sz w:val="22"/>
        </w:rPr>
      </w:pPr>
    </w:p>
    <w:p w14:paraId="059BAA2A" w14:textId="77777777" w:rsidR="005C5C6C" w:rsidRPr="00C50ECA" w:rsidRDefault="005C5C6C" w:rsidP="00362A3C">
      <w:pPr>
        <w:spacing w:after="0"/>
        <w:ind w:left="373"/>
        <w:jc w:val="center"/>
        <w:rPr>
          <w:rFonts w:ascii="Arial" w:hAnsi="Arial" w:cs="Arial"/>
          <w:b/>
          <w:color w:val="000000" w:themeColor="text1"/>
          <w:sz w:val="22"/>
        </w:rPr>
      </w:pPr>
      <w:r w:rsidRPr="00C50ECA">
        <w:rPr>
          <w:rFonts w:ascii="Arial" w:hAnsi="Arial" w:cs="Arial"/>
          <w:b/>
          <w:color w:val="000000" w:themeColor="text1"/>
          <w:sz w:val="22"/>
        </w:rPr>
        <w:t>DODATEK FUNKCYJNY</w:t>
      </w:r>
    </w:p>
    <w:p w14:paraId="6A564DD2" w14:textId="77777777" w:rsidR="005910FE" w:rsidRDefault="005910FE" w:rsidP="00362A3C">
      <w:pPr>
        <w:spacing w:after="0"/>
        <w:rPr>
          <w:rFonts w:ascii="Arial" w:hAnsi="Arial" w:cs="Arial"/>
          <w:b/>
          <w:color w:val="000000" w:themeColor="text1"/>
          <w:sz w:val="22"/>
        </w:rPr>
      </w:pPr>
    </w:p>
    <w:p w14:paraId="20727C61" w14:textId="33844D58" w:rsidR="00BC2C4B" w:rsidRPr="003F0A56" w:rsidRDefault="005910FE" w:rsidP="007D21D2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ab/>
      </w:r>
      <w:r w:rsidR="00E16612">
        <w:rPr>
          <w:rFonts w:ascii="Arial" w:hAnsi="Arial" w:cs="Arial"/>
          <w:b/>
          <w:color w:val="000000" w:themeColor="text1"/>
          <w:sz w:val="22"/>
        </w:rPr>
        <w:t>§</w:t>
      </w:r>
      <w:r w:rsidR="00B744E2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E16612">
        <w:rPr>
          <w:rFonts w:ascii="Arial" w:hAnsi="Arial" w:cs="Arial"/>
          <w:b/>
          <w:color w:val="000000" w:themeColor="text1"/>
          <w:sz w:val="22"/>
        </w:rPr>
        <w:t>2</w:t>
      </w:r>
      <w:r w:rsidR="00606001" w:rsidRPr="00E16612">
        <w:rPr>
          <w:rFonts w:ascii="Arial" w:hAnsi="Arial" w:cs="Arial"/>
          <w:b/>
          <w:color w:val="000000" w:themeColor="text1"/>
          <w:sz w:val="22"/>
        </w:rPr>
        <w:t>.</w:t>
      </w:r>
      <w:r w:rsidR="00BC2C4B">
        <w:rPr>
          <w:rFonts w:ascii="Arial" w:hAnsi="Arial" w:cs="Arial"/>
          <w:b/>
          <w:sz w:val="22"/>
        </w:rPr>
        <w:t xml:space="preserve"> </w:t>
      </w:r>
      <w:r w:rsidR="00BC2C4B" w:rsidRPr="00BC2C4B">
        <w:rPr>
          <w:rFonts w:ascii="Arial" w:hAnsi="Arial" w:cs="Arial"/>
          <w:sz w:val="22"/>
        </w:rPr>
        <w:t>1.</w:t>
      </w:r>
      <w:r w:rsidR="001554A4">
        <w:rPr>
          <w:rFonts w:ascii="Arial" w:hAnsi="Arial" w:cs="Arial"/>
          <w:sz w:val="22"/>
        </w:rPr>
        <w:t xml:space="preserve"> </w:t>
      </w:r>
      <w:r w:rsidR="00576A3B" w:rsidRPr="00BC2C4B">
        <w:rPr>
          <w:rFonts w:ascii="Arial" w:hAnsi="Arial" w:cs="Arial"/>
          <w:sz w:val="22"/>
        </w:rPr>
        <w:t>Nauczycielom, którym powierzono stanowisko kierownicze w szkole</w:t>
      </w:r>
      <w:r w:rsidR="00195901" w:rsidRPr="00BC2C4B">
        <w:rPr>
          <w:rFonts w:ascii="Arial" w:hAnsi="Arial" w:cs="Arial"/>
          <w:sz w:val="22"/>
        </w:rPr>
        <w:t xml:space="preserve"> </w:t>
      </w:r>
      <w:r w:rsidR="007D21D2">
        <w:rPr>
          <w:rFonts w:ascii="Arial" w:hAnsi="Arial" w:cs="Arial"/>
          <w:sz w:val="22"/>
        </w:rPr>
        <w:br/>
      </w:r>
      <w:r w:rsidR="00C90C5D" w:rsidRPr="00BC2C4B">
        <w:rPr>
          <w:rFonts w:ascii="Arial" w:hAnsi="Arial" w:cs="Arial"/>
          <w:sz w:val="22"/>
        </w:rPr>
        <w:t>lub</w:t>
      </w:r>
      <w:r w:rsidR="007D21D2">
        <w:rPr>
          <w:rFonts w:ascii="Arial" w:hAnsi="Arial" w:cs="Arial"/>
          <w:sz w:val="22"/>
        </w:rPr>
        <w:t xml:space="preserve"> </w:t>
      </w:r>
      <w:r w:rsidR="00195901" w:rsidRPr="00BC2C4B">
        <w:rPr>
          <w:rFonts w:ascii="Arial" w:hAnsi="Arial" w:cs="Arial"/>
          <w:sz w:val="22"/>
        </w:rPr>
        <w:t>placówce oraz</w:t>
      </w:r>
      <w:r w:rsidR="00BC2C4B">
        <w:rPr>
          <w:rFonts w:ascii="Arial" w:hAnsi="Arial" w:cs="Arial"/>
          <w:sz w:val="22"/>
        </w:rPr>
        <w:t xml:space="preserve"> </w:t>
      </w:r>
      <w:r w:rsidR="00576A3B" w:rsidRPr="00BC2C4B">
        <w:rPr>
          <w:rFonts w:ascii="Arial" w:hAnsi="Arial" w:cs="Arial"/>
          <w:sz w:val="22"/>
        </w:rPr>
        <w:t>nauczycielom, którym powierzono wychowa</w:t>
      </w:r>
      <w:r w:rsidR="00BC2C4B">
        <w:rPr>
          <w:rFonts w:ascii="Arial" w:hAnsi="Arial" w:cs="Arial"/>
          <w:sz w:val="22"/>
        </w:rPr>
        <w:t xml:space="preserve">wstwo klasy, opiekuna stażu lub </w:t>
      </w:r>
      <w:r w:rsidR="00DC1C71" w:rsidRPr="003F0A56">
        <w:rPr>
          <w:rFonts w:ascii="Arial" w:hAnsi="Arial" w:cs="Arial"/>
          <w:sz w:val="22"/>
        </w:rPr>
        <w:t xml:space="preserve">doradcy </w:t>
      </w:r>
      <w:r w:rsidR="00BB47CC" w:rsidRPr="003F0A56">
        <w:rPr>
          <w:rFonts w:ascii="Arial" w:hAnsi="Arial" w:cs="Arial"/>
          <w:sz w:val="22"/>
        </w:rPr>
        <w:t>metodycznego</w:t>
      </w:r>
      <w:r w:rsidR="003F0A56">
        <w:rPr>
          <w:rFonts w:ascii="Arial" w:hAnsi="Arial" w:cs="Arial"/>
          <w:sz w:val="22"/>
        </w:rPr>
        <w:t>,</w:t>
      </w:r>
      <w:r w:rsidR="00DC1C71" w:rsidRPr="003F0A56">
        <w:rPr>
          <w:rFonts w:ascii="Arial" w:hAnsi="Arial" w:cs="Arial"/>
          <w:sz w:val="22"/>
        </w:rPr>
        <w:t xml:space="preserve"> </w:t>
      </w:r>
      <w:r w:rsidR="00576A3B" w:rsidRPr="003F0A56">
        <w:rPr>
          <w:rFonts w:ascii="Arial" w:hAnsi="Arial" w:cs="Arial"/>
          <w:sz w:val="22"/>
        </w:rPr>
        <w:t xml:space="preserve">nauczyciela konsultanta przysługuje </w:t>
      </w:r>
      <w:r w:rsidR="00576A3B" w:rsidRPr="003F0A56">
        <w:rPr>
          <w:rFonts w:ascii="Arial" w:hAnsi="Arial" w:cs="Arial"/>
          <w:iCs/>
          <w:sz w:val="22"/>
        </w:rPr>
        <w:t>dodatek</w:t>
      </w:r>
      <w:r w:rsidR="00576A3B" w:rsidRPr="003F0A56">
        <w:rPr>
          <w:rFonts w:ascii="Arial" w:hAnsi="Arial" w:cs="Arial"/>
          <w:sz w:val="22"/>
        </w:rPr>
        <w:t xml:space="preserve"> funkcyjny.</w:t>
      </w:r>
    </w:p>
    <w:p w14:paraId="28350DBB" w14:textId="759803B4" w:rsidR="00E3075E" w:rsidRPr="00BC2C4B" w:rsidRDefault="005910FE" w:rsidP="001554A4">
      <w:pPr>
        <w:spacing w:after="0"/>
        <w:jc w:val="both"/>
        <w:rPr>
          <w:rFonts w:ascii="Arial" w:hAnsi="Arial" w:cs="Arial"/>
          <w:sz w:val="22"/>
        </w:rPr>
      </w:pPr>
      <w:r w:rsidRPr="003F0A56">
        <w:rPr>
          <w:rFonts w:ascii="Arial" w:hAnsi="Arial" w:cs="Arial"/>
          <w:sz w:val="22"/>
        </w:rPr>
        <w:tab/>
      </w:r>
      <w:r w:rsidR="00BC2C4B">
        <w:rPr>
          <w:rFonts w:ascii="Arial" w:hAnsi="Arial" w:cs="Arial"/>
          <w:sz w:val="22"/>
        </w:rPr>
        <w:t xml:space="preserve">2. </w:t>
      </w:r>
      <w:r w:rsidR="00576A3B" w:rsidRPr="00BC2C4B">
        <w:rPr>
          <w:rFonts w:ascii="Arial" w:hAnsi="Arial" w:cs="Arial"/>
          <w:sz w:val="22"/>
        </w:rPr>
        <w:t xml:space="preserve">Wysokość </w:t>
      </w:r>
      <w:r w:rsidR="00576A3B" w:rsidRPr="00BC2C4B">
        <w:rPr>
          <w:rFonts w:ascii="Arial" w:hAnsi="Arial" w:cs="Arial"/>
          <w:iCs/>
          <w:sz w:val="22"/>
        </w:rPr>
        <w:t>dodatku</w:t>
      </w:r>
      <w:r w:rsidR="00576A3B" w:rsidRPr="00BC2C4B">
        <w:rPr>
          <w:rFonts w:ascii="Arial" w:hAnsi="Arial" w:cs="Arial"/>
          <w:sz w:val="22"/>
        </w:rPr>
        <w:t xml:space="preserve"> funkcyjnego w granicach stawek określonych w </w:t>
      </w:r>
      <w:r w:rsidR="00274A2B" w:rsidRPr="00BC2C4B">
        <w:rPr>
          <w:rFonts w:ascii="Arial" w:hAnsi="Arial" w:cs="Arial"/>
          <w:sz w:val="22"/>
        </w:rPr>
        <w:t>Z</w:t>
      </w:r>
      <w:r w:rsidR="00576A3B" w:rsidRPr="00BC2C4B">
        <w:rPr>
          <w:rFonts w:ascii="Arial" w:hAnsi="Arial" w:cs="Arial"/>
          <w:sz w:val="22"/>
        </w:rPr>
        <w:t>ałączniku nr 1</w:t>
      </w:r>
      <w:r w:rsidR="00B744E2" w:rsidRPr="00BC2C4B">
        <w:rPr>
          <w:rFonts w:ascii="Arial" w:hAnsi="Arial" w:cs="Arial"/>
          <w:sz w:val="22"/>
        </w:rPr>
        <w:t xml:space="preserve"> </w:t>
      </w:r>
      <w:r w:rsidR="00576A3B" w:rsidRPr="00BC2C4B">
        <w:rPr>
          <w:rFonts w:ascii="Arial" w:hAnsi="Arial" w:cs="Arial"/>
          <w:sz w:val="22"/>
        </w:rPr>
        <w:t xml:space="preserve">do </w:t>
      </w:r>
      <w:r w:rsidR="00576A3B" w:rsidRPr="00BC2C4B">
        <w:rPr>
          <w:rFonts w:ascii="Arial" w:hAnsi="Arial" w:cs="Arial"/>
          <w:iCs/>
          <w:sz w:val="22"/>
        </w:rPr>
        <w:t>regulaminu</w:t>
      </w:r>
      <w:r w:rsidR="00576A3B" w:rsidRPr="00BC2C4B">
        <w:rPr>
          <w:rFonts w:ascii="Arial" w:hAnsi="Arial" w:cs="Arial"/>
          <w:sz w:val="22"/>
        </w:rPr>
        <w:t xml:space="preserve"> ustala się, uwzględniając wielkość szkoły</w:t>
      </w:r>
      <w:r w:rsidR="00C90C5D" w:rsidRPr="00BC2C4B">
        <w:rPr>
          <w:rFonts w:ascii="Arial" w:hAnsi="Arial" w:cs="Arial"/>
          <w:sz w:val="22"/>
        </w:rPr>
        <w:t xml:space="preserve"> lub </w:t>
      </w:r>
      <w:r w:rsidR="00576A3B" w:rsidRPr="00BC2C4B">
        <w:rPr>
          <w:rFonts w:ascii="Arial" w:hAnsi="Arial" w:cs="Arial"/>
          <w:sz w:val="22"/>
        </w:rPr>
        <w:t>placówki, jej strukturę organizacyjną, ogólną liczbę uczniów</w:t>
      </w:r>
      <w:r w:rsidR="00CD148F" w:rsidRPr="00BC2C4B">
        <w:rPr>
          <w:rFonts w:ascii="Arial" w:hAnsi="Arial" w:cs="Arial"/>
          <w:sz w:val="22"/>
        </w:rPr>
        <w:t>/wychowanków</w:t>
      </w:r>
      <w:r w:rsidR="00576A3B" w:rsidRPr="00BC2C4B">
        <w:rPr>
          <w:rFonts w:ascii="Arial" w:hAnsi="Arial" w:cs="Arial"/>
          <w:sz w:val="22"/>
        </w:rPr>
        <w:t xml:space="preserve">, złożoność zadań wynikających </w:t>
      </w:r>
      <w:r w:rsidR="001554A4">
        <w:rPr>
          <w:rFonts w:ascii="Arial" w:hAnsi="Arial" w:cs="Arial"/>
          <w:sz w:val="22"/>
        </w:rPr>
        <w:br/>
      </w:r>
      <w:r w:rsidR="00576A3B" w:rsidRPr="00BC2C4B">
        <w:rPr>
          <w:rFonts w:ascii="Arial" w:hAnsi="Arial" w:cs="Arial"/>
          <w:sz w:val="22"/>
        </w:rPr>
        <w:t>ze specyfiki pracy szkoły/placówki oraz zajmowanego stanowiska.</w:t>
      </w:r>
    </w:p>
    <w:p w14:paraId="6FB671FE" w14:textId="53CBE904" w:rsidR="00E3075E" w:rsidRPr="00BC2C4B" w:rsidRDefault="005910FE" w:rsidP="00362A3C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BC2C4B">
        <w:rPr>
          <w:rFonts w:ascii="Arial" w:hAnsi="Arial" w:cs="Arial"/>
          <w:sz w:val="22"/>
        </w:rPr>
        <w:t xml:space="preserve">3. </w:t>
      </w:r>
      <w:r w:rsidR="00576A3B" w:rsidRPr="00BC2C4B">
        <w:rPr>
          <w:rFonts w:ascii="Arial" w:hAnsi="Arial" w:cs="Arial"/>
          <w:sz w:val="22"/>
        </w:rPr>
        <w:t xml:space="preserve">Wysokość </w:t>
      </w:r>
      <w:r w:rsidR="00576A3B" w:rsidRPr="00BC2C4B">
        <w:rPr>
          <w:rFonts w:ascii="Arial" w:hAnsi="Arial" w:cs="Arial"/>
          <w:iCs/>
          <w:sz w:val="22"/>
        </w:rPr>
        <w:t>dodatku</w:t>
      </w:r>
      <w:r w:rsidR="00B5784D" w:rsidRPr="00BC2C4B">
        <w:rPr>
          <w:rFonts w:ascii="Arial" w:hAnsi="Arial" w:cs="Arial"/>
          <w:sz w:val="22"/>
        </w:rPr>
        <w:t xml:space="preserve"> funkcyjnego ustala</w:t>
      </w:r>
      <w:r w:rsidR="00576A3B" w:rsidRPr="00BC2C4B">
        <w:rPr>
          <w:rFonts w:ascii="Arial" w:hAnsi="Arial" w:cs="Arial"/>
          <w:sz w:val="22"/>
        </w:rPr>
        <w:t xml:space="preserve"> dla dyrektora</w:t>
      </w:r>
      <w:r w:rsidR="00B5784D" w:rsidRPr="00BC2C4B">
        <w:rPr>
          <w:rFonts w:ascii="Arial" w:hAnsi="Arial" w:cs="Arial"/>
          <w:sz w:val="22"/>
        </w:rPr>
        <w:t>-</w:t>
      </w:r>
      <w:r w:rsidR="00576A3B" w:rsidRPr="00BC2C4B">
        <w:rPr>
          <w:rFonts w:ascii="Arial" w:hAnsi="Arial" w:cs="Arial"/>
          <w:sz w:val="22"/>
        </w:rPr>
        <w:t xml:space="preserve"> Starosta, a dla pozostałych</w:t>
      </w:r>
      <w:r w:rsidR="00274A2B" w:rsidRPr="00BC2C4B">
        <w:rPr>
          <w:rFonts w:ascii="Arial" w:hAnsi="Arial" w:cs="Arial"/>
          <w:sz w:val="22"/>
        </w:rPr>
        <w:t xml:space="preserve"> </w:t>
      </w:r>
      <w:r w:rsidR="00576A3B" w:rsidRPr="00BC2C4B">
        <w:rPr>
          <w:rFonts w:ascii="Arial" w:hAnsi="Arial" w:cs="Arial"/>
          <w:sz w:val="22"/>
        </w:rPr>
        <w:t>uprawnionych</w:t>
      </w:r>
      <w:r w:rsidR="00B5784D" w:rsidRPr="00BC2C4B">
        <w:rPr>
          <w:rFonts w:ascii="Arial" w:hAnsi="Arial" w:cs="Arial"/>
          <w:sz w:val="22"/>
        </w:rPr>
        <w:t>-</w:t>
      </w:r>
      <w:r w:rsidR="00576A3B" w:rsidRPr="00BC2C4B">
        <w:rPr>
          <w:rFonts w:ascii="Arial" w:hAnsi="Arial" w:cs="Arial"/>
          <w:sz w:val="22"/>
        </w:rPr>
        <w:t xml:space="preserve"> dyrektor</w:t>
      </w:r>
      <w:r w:rsidR="00266CC5" w:rsidRPr="00BC2C4B">
        <w:rPr>
          <w:rFonts w:ascii="Arial" w:hAnsi="Arial" w:cs="Arial"/>
          <w:sz w:val="22"/>
        </w:rPr>
        <w:t xml:space="preserve"> szkoły lub placówki</w:t>
      </w:r>
      <w:r w:rsidR="00576A3B" w:rsidRPr="00BC2C4B">
        <w:rPr>
          <w:rFonts w:ascii="Arial" w:hAnsi="Arial" w:cs="Arial"/>
          <w:sz w:val="22"/>
        </w:rPr>
        <w:t>.</w:t>
      </w:r>
    </w:p>
    <w:p w14:paraId="31B68C88" w14:textId="50B728B3" w:rsidR="00576A3B" w:rsidRPr="00BC2C4B" w:rsidRDefault="005910FE" w:rsidP="00362A3C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BC2C4B">
        <w:rPr>
          <w:rFonts w:ascii="Arial" w:hAnsi="Arial" w:cs="Arial"/>
          <w:sz w:val="22"/>
        </w:rPr>
        <w:t xml:space="preserve">4. </w:t>
      </w:r>
      <w:r w:rsidR="00576A3B" w:rsidRPr="00BC2C4B">
        <w:rPr>
          <w:rFonts w:ascii="Arial" w:hAnsi="Arial" w:cs="Arial"/>
          <w:sz w:val="22"/>
        </w:rPr>
        <w:t xml:space="preserve">W czasie zastępstwa za dyrektora, nie pobierającego w tym okresie </w:t>
      </w:r>
      <w:r w:rsidR="00576A3B" w:rsidRPr="00BC2C4B">
        <w:rPr>
          <w:rFonts w:ascii="Arial" w:hAnsi="Arial" w:cs="Arial"/>
          <w:iCs/>
          <w:sz w:val="22"/>
        </w:rPr>
        <w:t>dodatku</w:t>
      </w:r>
      <w:r w:rsidR="000E55A7" w:rsidRPr="00BC2C4B">
        <w:rPr>
          <w:rFonts w:ascii="Arial" w:hAnsi="Arial" w:cs="Arial"/>
          <w:iCs/>
          <w:sz w:val="22"/>
        </w:rPr>
        <w:t xml:space="preserve"> </w:t>
      </w:r>
      <w:r w:rsidR="00576A3B" w:rsidRPr="00BC2C4B">
        <w:rPr>
          <w:rFonts w:ascii="Arial" w:hAnsi="Arial" w:cs="Arial"/>
          <w:sz w:val="22"/>
        </w:rPr>
        <w:t xml:space="preserve">funkcyjnego, </w:t>
      </w:r>
      <w:r w:rsidR="00576A3B" w:rsidRPr="00BC2C4B">
        <w:rPr>
          <w:rFonts w:ascii="Arial" w:hAnsi="Arial" w:cs="Arial"/>
          <w:iCs/>
          <w:sz w:val="22"/>
        </w:rPr>
        <w:t>dodatek</w:t>
      </w:r>
      <w:r w:rsidR="00576A3B" w:rsidRPr="00BC2C4B">
        <w:rPr>
          <w:rFonts w:ascii="Arial" w:hAnsi="Arial" w:cs="Arial"/>
          <w:sz w:val="22"/>
        </w:rPr>
        <w:t xml:space="preserve"> funkcyjny - w stawce ustalonej dla tego dyrektora, przysługuje wicedyrektorowi lub innemu nauczycielowi zastępującemu dyrektora.</w:t>
      </w:r>
    </w:p>
    <w:p w14:paraId="3D771C8C" w14:textId="77777777" w:rsidR="003F0A56" w:rsidRPr="003F0A56" w:rsidRDefault="005910FE" w:rsidP="00362A3C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FF0000"/>
          <w:sz w:val="22"/>
        </w:rPr>
        <w:tab/>
      </w:r>
      <w:r w:rsidR="00BC2C4B" w:rsidRPr="003F0A56">
        <w:rPr>
          <w:rFonts w:ascii="Arial" w:hAnsi="Arial" w:cs="Arial"/>
          <w:sz w:val="22"/>
        </w:rPr>
        <w:t xml:space="preserve">5. </w:t>
      </w:r>
      <w:r w:rsidR="00B5784D" w:rsidRPr="003F0A56">
        <w:rPr>
          <w:rFonts w:ascii="Arial" w:hAnsi="Arial" w:cs="Arial"/>
          <w:sz w:val="22"/>
        </w:rPr>
        <w:t>Dodatek funkcyjny</w:t>
      </w:r>
      <w:r w:rsidR="00272522" w:rsidRPr="003F0A56">
        <w:rPr>
          <w:rFonts w:ascii="Arial" w:hAnsi="Arial" w:cs="Arial"/>
          <w:sz w:val="22"/>
        </w:rPr>
        <w:t xml:space="preserve"> </w:t>
      </w:r>
      <w:r w:rsidR="00B5784D" w:rsidRPr="003F0A56">
        <w:rPr>
          <w:rFonts w:ascii="Arial" w:hAnsi="Arial" w:cs="Arial"/>
          <w:sz w:val="22"/>
        </w:rPr>
        <w:t xml:space="preserve">przyznawany jest </w:t>
      </w:r>
      <w:r w:rsidR="003F0A56" w:rsidRPr="003F0A56">
        <w:rPr>
          <w:rFonts w:ascii="Arial" w:hAnsi="Arial" w:cs="Arial"/>
          <w:sz w:val="22"/>
        </w:rPr>
        <w:t>na rok szkolny.</w:t>
      </w:r>
    </w:p>
    <w:p w14:paraId="3BD78B89" w14:textId="35DF20B8" w:rsidR="00B5784D" w:rsidRPr="003F0A56" w:rsidRDefault="003F0A56" w:rsidP="003F0A56">
      <w:pPr>
        <w:spacing w:after="0"/>
        <w:ind w:firstLine="567"/>
        <w:jc w:val="both"/>
        <w:rPr>
          <w:rFonts w:ascii="Arial" w:hAnsi="Arial" w:cs="Arial"/>
          <w:sz w:val="22"/>
        </w:rPr>
      </w:pPr>
      <w:r w:rsidRPr="003F0A56">
        <w:rPr>
          <w:rFonts w:ascii="Arial" w:hAnsi="Arial" w:cs="Arial"/>
          <w:sz w:val="22"/>
        </w:rPr>
        <w:t xml:space="preserve">6. W trakcie roku szkolnego wysokość dodatku funkcyjnego może ulec zmianie z uwagi na </w:t>
      </w:r>
      <w:r w:rsidR="00B5784D" w:rsidRPr="003F0A56">
        <w:rPr>
          <w:rFonts w:ascii="Arial" w:hAnsi="Arial" w:cs="Arial"/>
          <w:sz w:val="22"/>
        </w:rPr>
        <w:t xml:space="preserve"> </w:t>
      </w:r>
      <w:r w:rsidRPr="003F0A56">
        <w:rPr>
          <w:rFonts w:ascii="Arial" w:hAnsi="Arial" w:cs="Arial"/>
          <w:sz w:val="22"/>
        </w:rPr>
        <w:t>zmiany</w:t>
      </w:r>
      <w:r w:rsidR="00447573" w:rsidRPr="003F0A56">
        <w:rPr>
          <w:rFonts w:ascii="Arial" w:hAnsi="Arial" w:cs="Arial"/>
          <w:sz w:val="22"/>
        </w:rPr>
        <w:t xml:space="preserve"> organizacji szkoły/placówki.</w:t>
      </w:r>
      <w:r w:rsidR="00B5784D" w:rsidRPr="003F0A56">
        <w:rPr>
          <w:rFonts w:ascii="Arial" w:hAnsi="Arial" w:cs="Arial"/>
          <w:sz w:val="22"/>
        </w:rPr>
        <w:t xml:space="preserve"> </w:t>
      </w:r>
    </w:p>
    <w:p w14:paraId="3216EE7A" w14:textId="77777777" w:rsidR="003E59D3" w:rsidRPr="00C50ECA" w:rsidRDefault="003E59D3" w:rsidP="00362A3C">
      <w:pPr>
        <w:spacing w:after="0"/>
        <w:ind w:left="397"/>
        <w:rPr>
          <w:rFonts w:ascii="Arial" w:hAnsi="Arial" w:cs="Arial"/>
          <w:b/>
          <w:color w:val="000000" w:themeColor="text1"/>
          <w:sz w:val="22"/>
        </w:rPr>
      </w:pPr>
    </w:p>
    <w:p w14:paraId="059BAA3D" w14:textId="77777777" w:rsidR="00606001" w:rsidRPr="00C50ECA" w:rsidRDefault="001A24B3" w:rsidP="00362A3C">
      <w:pPr>
        <w:spacing w:after="0"/>
        <w:ind w:left="397"/>
        <w:jc w:val="center"/>
        <w:rPr>
          <w:rFonts w:ascii="Arial" w:hAnsi="Arial" w:cs="Arial"/>
          <w:b/>
          <w:color w:val="000000" w:themeColor="text1"/>
          <w:sz w:val="22"/>
        </w:rPr>
      </w:pPr>
      <w:r w:rsidRPr="00C50ECA">
        <w:rPr>
          <w:rFonts w:ascii="Arial" w:hAnsi="Arial" w:cs="Arial"/>
          <w:b/>
          <w:color w:val="000000" w:themeColor="text1"/>
          <w:sz w:val="22"/>
        </w:rPr>
        <w:t>DODATEK ZA WARUNKI PRACY</w:t>
      </w:r>
    </w:p>
    <w:p w14:paraId="059BAA3E" w14:textId="77777777" w:rsidR="001A24B3" w:rsidRPr="00C50ECA" w:rsidRDefault="001A24B3" w:rsidP="00362A3C">
      <w:pPr>
        <w:spacing w:after="0"/>
        <w:ind w:left="397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059BAA41" w14:textId="1F8F6D34" w:rsidR="00606001" w:rsidRPr="005910FE" w:rsidRDefault="005910FE" w:rsidP="004F290C">
      <w:pPr>
        <w:spacing w:after="0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ab/>
      </w:r>
      <w:r w:rsidR="00E16612">
        <w:rPr>
          <w:rFonts w:ascii="Arial" w:hAnsi="Arial" w:cs="Arial"/>
          <w:b/>
          <w:color w:val="000000" w:themeColor="text1"/>
          <w:sz w:val="22"/>
        </w:rPr>
        <w:t>§</w:t>
      </w:r>
      <w:r w:rsidR="00B744E2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E16612">
        <w:rPr>
          <w:rFonts w:ascii="Arial" w:hAnsi="Arial" w:cs="Arial"/>
          <w:b/>
          <w:color w:val="000000" w:themeColor="text1"/>
          <w:sz w:val="22"/>
        </w:rPr>
        <w:t>3</w:t>
      </w:r>
      <w:r w:rsidR="00606001" w:rsidRPr="00E16612">
        <w:rPr>
          <w:rFonts w:ascii="Arial" w:hAnsi="Arial" w:cs="Arial"/>
          <w:b/>
          <w:color w:val="000000" w:themeColor="text1"/>
          <w:sz w:val="22"/>
        </w:rPr>
        <w:t>.</w:t>
      </w:r>
      <w:r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606001" w:rsidRPr="00C50ECA">
        <w:rPr>
          <w:rFonts w:ascii="Arial" w:hAnsi="Arial" w:cs="Arial"/>
          <w:color w:val="000000" w:themeColor="text1"/>
          <w:sz w:val="22"/>
        </w:rPr>
        <w:t>1. Nauczycielom wykonującym pracę w trudnych lub uciążliwych warunkach</w:t>
      </w:r>
      <w:r w:rsidR="004F290C">
        <w:rPr>
          <w:rFonts w:ascii="Arial" w:hAnsi="Arial" w:cs="Arial"/>
          <w:color w:val="000000" w:themeColor="text1"/>
          <w:sz w:val="22"/>
        </w:rPr>
        <w:t xml:space="preserve"> </w:t>
      </w:r>
      <w:r w:rsidR="007B2E9E">
        <w:rPr>
          <w:rFonts w:ascii="Arial" w:hAnsi="Arial" w:cs="Arial"/>
          <w:color w:val="000000" w:themeColor="text1"/>
          <w:sz w:val="22"/>
        </w:rPr>
        <w:t>przysługuje</w:t>
      </w:r>
      <w:r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606001" w:rsidRPr="00C50ECA">
        <w:rPr>
          <w:rFonts w:ascii="Arial" w:hAnsi="Arial" w:cs="Arial"/>
          <w:color w:val="000000" w:themeColor="text1"/>
          <w:sz w:val="22"/>
        </w:rPr>
        <w:t xml:space="preserve">z tego tytułu </w:t>
      </w:r>
      <w:r w:rsidR="00D51674" w:rsidRPr="00C50ECA">
        <w:rPr>
          <w:rFonts w:ascii="Arial" w:hAnsi="Arial" w:cs="Arial"/>
          <w:color w:val="000000" w:themeColor="text1"/>
          <w:sz w:val="22"/>
        </w:rPr>
        <w:t xml:space="preserve">miesięczny </w:t>
      </w:r>
      <w:r w:rsidR="00606001" w:rsidRPr="00C50ECA">
        <w:rPr>
          <w:rFonts w:ascii="Arial" w:hAnsi="Arial" w:cs="Arial"/>
          <w:color w:val="000000" w:themeColor="text1"/>
          <w:sz w:val="22"/>
        </w:rPr>
        <w:t>dodatek</w:t>
      </w:r>
      <w:r w:rsidR="00961CEE" w:rsidRPr="00C50ECA">
        <w:rPr>
          <w:rFonts w:ascii="Arial" w:hAnsi="Arial" w:cs="Arial"/>
          <w:color w:val="000000" w:themeColor="text1"/>
          <w:sz w:val="22"/>
        </w:rPr>
        <w:t xml:space="preserve"> </w:t>
      </w:r>
      <w:r w:rsidR="00606001" w:rsidRPr="00C50ECA">
        <w:rPr>
          <w:rFonts w:ascii="Arial" w:hAnsi="Arial" w:cs="Arial"/>
          <w:color w:val="000000" w:themeColor="text1"/>
          <w:sz w:val="22"/>
        </w:rPr>
        <w:t>za warunki pracy.</w:t>
      </w:r>
    </w:p>
    <w:p w14:paraId="4BC5498B" w14:textId="0C3BE965" w:rsidR="007B2E9E" w:rsidRPr="00C50ECA" w:rsidRDefault="005910FE" w:rsidP="00362A3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</w:rPr>
        <w:tab/>
      </w:r>
      <w:r w:rsidR="00606001" w:rsidRPr="00C50ECA">
        <w:rPr>
          <w:rFonts w:ascii="Arial" w:hAnsi="Arial" w:cs="Arial"/>
          <w:color w:val="000000" w:themeColor="text1"/>
          <w:sz w:val="22"/>
        </w:rPr>
        <w:t xml:space="preserve">2. </w:t>
      </w:r>
      <w:r w:rsidR="007D1ACD" w:rsidRPr="00C50ECA">
        <w:rPr>
          <w:rFonts w:ascii="Arial" w:hAnsi="Arial" w:cs="Arial"/>
          <w:sz w:val="22"/>
        </w:rPr>
        <w:t xml:space="preserve">Wysokość </w:t>
      </w:r>
      <w:r w:rsidR="007D1ACD" w:rsidRPr="00C50ECA">
        <w:rPr>
          <w:rFonts w:ascii="Arial" w:hAnsi="Arial" w:cs="Arial"/>
          <w:iCs/>
          <w:sz w:val="22"/>
        </w:rPr>
        <w:t>dodatków</w:t>
      </w:r>
      <w:r w:rsidR="007D1ACD" w:rsidRPr="00C50ECA">
        <w:rPr>
          <w:rFonts w:ascii="Arial" w:hAnsi="Arial" w:cs="Arial"/>
          <w:sz w:val="22"/>
        </w:rPr>
        <w:t xml:space="preserve"> z tego tytułu określa </w:t>
      </w:r>
      <w:r w:rsidR="00D51674">
        <w:rPr>
          <w:rFonts w:ascii="Arial" w:hAnsi="Arial" w:cs="Arial"/>
          <w:sz w:val="22"/>
        </w:rPr>
        <w:t>Z</w:t>
      </w:r>
      <w:r w:rsidR="007D1ACD" w:rsidRPr="00C50ECA">
        <w:rPr>
          <w:rFonts w:ascii="Arial" w:hAnsi="Arial" w:cs="Arial"/>
          <w:sz w:val="22"/>
        </w:rPr>
        <w:t xml:space="preserve">ałącznik nr 2 do niniejszego </w:t>
      </w:r>
      <w:r w:rsidR="007B2E9E">
        <w:rPr>
          <w:rFonts w:ascii="Arial" w:hAnsi="Arial" w:cs="Arial"/>
          <w:iCs/>
          <w:sz w:val="22"/>
        </w:rPr>
        <w:t>Regulaminu.</w:t>
      </w:r>
    </w:p>
    <w:p w14:paraId="5795B579" w14:textId="71758548" w:rsidR="007B2E9E" w:rsidRDefault="005910FE" w:rsidP="00362A3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37972" w:rsidRPr="00C50ECA">
        <w:rPr>
          <w:rFonts w:ascii="Arial" w:hAnsi="Arial" w:cs="Arial"/>
          <w:sz w:val="22"/>
        </w:rPr>
        <w:t>3</w:t>
      </w:r>
      <w:r w:rsidR="007D1ACD" w:rsidRPr="00C50ECA">
        <w:rPr>
          <w:rFonts w:ascii="Arial" w:hAnsi="Arial" w:cs="Arial"/>
          <w:sz w:val="22"/>
        </w:rPr>
        <w:t>.</w:t>
      </w:r>
      <w:r w:rsidR="00B744E2">
        <w:rPr>
          <w:rFonts w:ascii="Arial" w:hAnsi="Arial" w:cs="Arial"/>
          <w:sz w:val="22"/>
        </w:rPr>
        <w:t xml:space="preserve"> </w:t>
      </w:r>
      <w:r w:rsidR="00AA216F">
        <w:rPr>
          <w:rFonts w:ascii="Arial" w:hAnsi="Arial" w:cs="Arial"/>
          <w:iCs/>
          <w:sz w:val="22"/>
        </w:rPr>
        <w:t>D</w:t>
      </w:r>
      <w:r w:rsidR="007D1ACD" w:rsidRPr="00C50ECA">
        <w:rPr>
          <w:rFonts w:ascii="Arial" w:hAnsi="Arial" w:cs="Arial"/>
          <w:iCs/>
          <w:sz w:val="22"/>
        </w:rPr>
        <w:t>odat</w:t>
      </w:r>
      <w:r w:rsidR="00AA216F">
        <w:rPr>
          <w:rFonts w:ascii="Arial" w:hAnsi="Arial" w:cs="Arial"/>
          <w:iCs/>
          <w:sz w:val="22"/>
        </w:rPr>
        <w:t>ek</w:t>
      </w:r>
      <w:r w:rsidR="007D1ACD" w:rsidRPr="00C50ECA">
        <w:rPr>
          <w:rFonts w:ascii="Arial" w:hAnsi="Arial" w:cs="Arial"/>
          <w:sz w:val="22"/>
        </w:rPr>
        <w:t xml:space="preserve"> za warunki pracy dla nauczyciela przyznaje</w:t>
      </w:r>
      <w:r w:rsidR="00447573">
        <w:rPr>
          <w:rFonts w:ascii="Arial" w:hAnsi="Arial" w:cs="Arial"/>
          <w:sz w:val="22"/>
        </w:rPr>
        <w:t>-</w:t>
      </w:r>
      <w:r w:rsidR="007D1ACD" w:rsidRPr="00C50ECA">
        <w:rPr>
          <w:rFonts w:ascii="Arial" w:hAnsi="Arial" w:cs="Arial"/>
          <w:sz w:val="22"/>
        </w:rPr>
        <w:t xml:space="preserve"> dyrektor szkoły</w:t>
      </w:r>
      <w:r w:rsidR="00447573">
        <w:rPr>
          <w:rFonts w:ascii="Arial" w:hAnsi="Arial" w:cs="Arial"/>
          <w:sz w:val="22"/>
        </w:rPr>
        <w:t>/placówki</w:t>
      </w:r>
      <w:r w:rsidR="007D1ACD" w:rsidRPr="00C50ECA">
        <w:rPr>
          <w:rFonts w:ascii="Arial" w:hAnsi="Arial" w:cs="Arial"/>
          <w:sz w:val="22"/>
        </w:rPr>
        <w:t xml:space="preserve">, a </w:t>
      </w:r>
      <w:r w:rsidR="007B2E9E">
        <w:rPr>
          <w:rFonts w:ascii="Arial" w:hAnsi="Arial" w:cs="Arial"/>
          <w:sz w:val="22"/>
        </w:rPr>
        <w:t>dla</w:t>
      </w:r>
    </w:p>
    <w:p w14:paraId="7968837D" w14:textId="448700D6" w:rsidR="007D1ACD" w:rsidRPr="00C50ECA" w:rsidRDefault="00447573" w:rsidP="00362A3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7D1ACD" w:rsidRPr="00C50ECA">
        <w:rPr>
          <w:rFonts w:ascii="Arial" w:hAnsi="Arial" w:cs="Arial"/>
          <w:sz w:val="22"/>
        </w:rPr>
        <w:t>yrektora</w:t>
      </w:r>
      <w:r>
        <w:rPr>
          <w:rFonts w:ascii="Arial" w:hAnsi="Arial" w:cs="Arial"/>
          <w:sz w:val="22"/>
        </w:rPr>
        <w:t>-</w:t>
      </w:r>
      <w:r w:rsidR="007D1ACD" w:rsidRPr="00C50ECA">
        <w:rPr>
          <w:rFonts w:ascii="Arial" w:hAnsi="Arial" w:cs="Arial"/>
          <w:sz w:val="22"/>
        </w:rPr>
        <w:t xml:space="preserve"> Starosta</w:t>
      </w:r>
      <w:r>
        <w:rPr>
          <w:rFonts w:ascii="Arial" w:hAnsi="Arial" w:cs="Arial"/>
          <w:sz w:val="22"/>
        </w:rPr>
        <w:t>.</w:t>
      </w:r>
      <w:r w:rsidR="007D1ACD" w:rsidRPr="00C50ECA">
        <w:rPr>
          <w:rFonts w:ascii="Arial" w:hAnsi="Arial" w:cs="Arial"/>
          <w:sz w:val="22"/>
        </w:rPr>
        <w:t xml:space="preserve"> </w:t>
      </w:r>
    </w:p>
    <w:p w14:paraId="41CA41B7" w14:textId="77777777" w:rsidR="007B2E9E" w:rsidRDefault="00A37972" w:rsidP="003400C0">
      <w:pPr>
        <w:spacing w:after="0"/>
        <w:ind w:left="397" w:firstLine="170"/>
        <w:jc w:val="both"/>
        <w:rPr>
          <w:rFonts w:ascii="Arial" w:hAnsi="Arial" w:cs="Arial"/>
          <w:color w:val="000000" w:themeColor="text1"/>
          <w:sz w:val="22"/>
        </w:rPr>
      </w:pPr>
      <w:r w:rsidRPr="00C50ECA">
        <w:rPr>
          <w:rFonts w:ascii="Arial" w:hAnsi="Arial" w:cs="Arial"/>
          <w:color w:val="000000" w:themeColor="text1"/>
          <w:sz w:val="22"/>
        </w:rPr>
        <w:t xml:space="preserve">4. </w:t>
      </w:r>
      <w:r w:rsidR="00606001" w:rsidRPr="00C50ECA">
        <w:rPr>
          <w:rFonts w:ascii="Arial" w:hAnsi="Arial" w:cs="Arial"/>
          <w:color w:val="000000" w:themeColor="text1"/>
          <w:sz w:val="22"/>
        </w:rPr>
        <w:t>Dodatek za warunki pracy wypłaca się w całości, jeżeli nauczyciel, w tym</w:t>
      </w:r>
      <w:r w:rsidR="007B2E9E">
        <w:rPr>
          <w:rFonts w:ascii="Arial" w:hAnsi="Arial" w:cs="Arial"/>
          <w:color w:val="000000" w:themeColor="text1"/>
          <w:sz w:val="22"/>
        </w:rPr>
        <w:t xml:space="preserve"> nauczyciel,</w:t>
      </w:r>
    </w:p>
    <w:p w14:paraId="059BAA49" w14:textId="18767F60" w:rsidR="00606001" w:rsidRPr="00C50ECA" w:rsidRDefault="00606001" w:rsidP="00362A3C">
      <w:p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50ECA">
        <w:rPr>
          <w:rFonts w:ascii="Arial" w:hAnsi="Arial" w:cs="Arial"/>
          <w:color w:val="000000" w:themeColor="text1"/>
          <w:sz w:val="22"/>
        </w:rPr>
        <w:t>któremu powierzono stanowisko kierownicze, realizuje w warunkach trudnych lub uciążliwych dla zdrowia cały obowiązujący go wymiar zajęć. Dodatek wypłaca się w wysokości proporcjonalnej, jeżeli nauczyciel realizuje w warunkach trudnych lub uciążliwych tylko część obowiązującego wymiaru zajęć lub jeżeli jest zatrudniony w niepełnym wymiarze godzin.</w:t>
      </w:r>
    </w:p>
    <w:p w14:paraId="059BAA4C" w14:textId="77777777" w:rsidR="00B70A97" w:rsidRPr="00C50ECA" w:rsidRDefault="00B70A97" w:rsidP="00362A3C">
      <w:pPr>
        <w:spacing w:after="0"/>
        <w:ind w:left="397"/>
        <w:jc w:val="both"/>
        <w:rPr>
          <w:rFonts w:ascii="Arial" w:hAnsi="Arial" w:cs="Arial"/>
          <w:color w:val="000000" w:themeColor="text1"/>
          <w:sz w:val="22"/>
        </w:rPr>
      </w:pPr>
    </w:p>
    <w:p w14:paraId="059BAA4D" w14:textId="77777777" w:rsidR="001A24B3" w:rsidRPr="00C50ECA" w:rsidRDefault="001A24B3" w:rsidP="00362A3C">
      <w:pPr>
        <w:spacing w:after="0"/>
        <w:ind w:left="397"/>
        <w:jc w:val="center"/>
        <w:rPr>
          <w:rFonts w:ascii="Arial" w:hAnsi="Arial" w:cs="Arial"/>
          <w:b/>
          <w:smallCaps/>
          <w:color w:val="000000" w:themeColor="text1"/>
          <w:sz w:val="22"/>
        </w:rPr>
      </w:pPr>
      <w:r w:rsidRPr="00C50ECA">
        <w:rPr>
          <w:rFonts w:ascii="Arial" w:hAnsi="Arial" w:cs="Arial"/>
          <w:b/>
          <w:smallCaps/>
          <w:color w:val="000000" w:themeColor="text1"/>
          <w:sz w:val="22"/>
        </w:rPr>
        <w:t>WYNAGRODZENIE ZA GODZINY PONADWYMIAROWE I ZA GODZINY DORAŹNYCH ZASTĘPSTW</w:t>
      </w:r>
    </w:p>
    <w:p w14:paraId="059BAA4E" w14:textId="77777777" w:rsidR="001A24B3" w:rsidRPr="00C50ECA" w:rsidRDefault="001A24B3" w:rsidP="00362A3C">
      <w:pPr>
        <w:spacing w:after="0"/>
        <w:ind w:left="397"/>
        <w:jc w:val="center"/>
        <w:rPr>
          <w:rFonts w:ascii="Arial" w:hAnsi="Arial" w:cs="Arial"/>
          <w:b/>
          <w:smallCaps/>
          <w:color w:val="000000" w:themeColor="text1"/>
          <w:sz w:val="22"/>
        </w:rPr>
      </w:pPr>
    </w:p>
    <w:p w14:paraId="2C82F922" w14:textId="4BF708C9" w:rsidR="00180C3D" w:rsidRPr="00C30106" w:rsidRDefault="00C30106" w:rsidP="00201981">
      <w:pPr>
        <w:spacing w:after="0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ab/>
      </w:r>
      <w:r w:rsidR="00606001" w:rsidRPr="00E16612">
        <w:rPr>
          <w:rFonts w:ascii="Arial" w:hAnsi="Arial" w:cs="Arial"/>
          <w:b/>
          <w:color w:val="000000" w:themeColor="text1"/>
          <w:sz w:val="22"/>
        </w:rPr>
        <w:t>§</w:t>
      </w:r>
      <w:r w:rsidR="00B744E2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E16612">
        <w:rPr>
          <w:rFonts w:ascii="Arial" w:hAnsi="Arial" w:cs="Arial"/>
          <w:b/>
          <w:color w:val="000000" w:themeColor="text1"/>
          <w:sz w:val="22"/>
        </w:rPr>
        <w:t>4</w:t>
      </w:r>
      <w:r w:rsidR="00606001" w:rsidRPr="00E16612">
        <w:rPr>
          <w:rFonts w:ascii="Arial" w:hAnsi="Arial" w:cs="Arial"/>
          <w:b/>
          <w:color w:val="000000" w:themeColor="text1"/>
          <w:sz w:val="22"/>
        </w:rPr>
        <w:t>.</w:t>
      </w:r>
      <w:r>
        <w:rPr>
          <w:rFonts w:ascii="Arial" w:hAnsi="Arial" w:cs="Arial"/>
          <w:b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 xml:space="preserve">1. </w:t>
      </w:r>
      <w:r w:rsidR="001E57B1" w:rsidRPr="00C30106">
        <w:rPr>
          <w:rFonts w:ascii="Arial" w:hAnsi="Arial" w:cs="Arial"/>
          <w:color w:val="000000" w:themeColor="text1"/>
          <w:sz w:val="22"/>
        </w:rPr>
        <w:t>Wysokość stawki wynagrodzenia</w:t>
      </w:r>
      <w:r w:rsidR="00606001" w:rsidRPr="00C30106">
        <w:rPr>
          <w:rFonts w:ascii="Arial" w:hAnsi="Arial" w:cs="Arial"/>
          <w:color w:val="000000" w:themeColor="text1"/>
          <w:sz w:val="22"/>
        </w:rPr>
        <w:t xml:space="preserve"> za godzinę ponadwymiarową i godzinę doraźneg</w:t>
      </w:r>
      <w:r w:rsidR="0035501E" w:rsidRPr="00C30106">
        <w:rPr>
          <w:rFonts w:ascii="Arial" w:hAnsi="Arial" w:cs="Arial"/>
          <w:color w:val="000000" w:themeColor="text1"/>
          <w:sz w:val="22"/>
        </w:rPr>
        <w:t>o zastępstwa</w:t>
      </w:r>
      <w:r w:rsidR="000E55A7" w:rsidRPr="00C30106">
        <w:rPr>
          <w:rFonts w:ascii="Arial" w:hAnsi="Arial" w:cs="Arial"/>
          <w:color w:val="000000" w:themeColor="text1"/>
          <w:sz w:val="22"/>
        </w:rPr>
        <w:t xml:space="preserve"> </w:t>
      </w:r>
      <w:r w:rsidR="000136E7">
        <w:rPr>
          <w:rFonts w:ascii="Arial" w:hAnsi="Arial" w:cs="Arial"/>
          <w:color w:val="000000" w:themeColor="text1"/>
          <w:sz w:val="22"/>
        </w:rPr>
        <w:t>ustala</w:t>
      </w:r>
      <w:r w:rsidR="00606001" w:rsidRPr="00C30106">
        <w:rPr>
          <w:rFonts w:ascii="Arial" w:hAnsi="Arial" w:cs="Arial"/>
          <w:color w:val="000000" w:themeColor="text1"/>
          <w:sz w:val="22"/>
        </w:rPr>
        <w:t xml:space="preserve"> się</w:t>
      </w:r>
      <w:r w:rsidR="000136E7">
        <w:rPr>
          <w:rFonts w:ascii="Arial" w:hAnsi="Arial" w:cs="Arial"/>
          <w:color w:val="000000" w:themeColor="text1"/>
          <w:sz w:val="22"/>
        </w:rPr>
        <w:t xml:space="preserve"> z zastrzeżeniem ust. 2</w:t>
      </w:r>
      <w:r w:rsidR="00606001" w:rsidRPr="00C30106">
        <w:rPr>
          <w:rFonts w:ascii="Arial" w:hAnsi="Arial" w:cs="Arial"/>
          <w:color w:val="000000" w:themeColor="text1"/>
          <w:sz w:val="22"/>
        </w:rPr>
        <w:t xml:space="preserve"> dzieląc przyznaną nauczycielowi stawkę wynagrodzenia zasadniczego (łącznie z dodatkiem za warunki pracy, </w:t>
      </w:r>
      <w:r w:rsidR="00F426F2" w:rsidRPr="00C30106">
        <w:rPr>
          <w:rFonts w:ascii="Arial" w:hAnsi="Arial" w:cs="Arial"/>
          <w:sz w:val="22"/>
          <w:shd w:val="clear" w:color="auto" w:fill="FFFFFF"/>
        </w:rPr>
        <w:t xml:space="preserve">jeżeli praca </w:t>
      </w:r>
      <w:r w:rsidR="003F0A56">
        <w:rPr>
          <w:rFonts w:ascii="Arial" w:hAnsi="Arial" w:cs="Arial"/>
          <w:sz w:val="22"/>
          <w:shd w:val="clear" w:color="auto" w:fill="FFFFFF"/>
        </w:rPr>
        <w:br/>
      </w:r>
      <w:r w:rsidR="00F426F2" w:rsidRPr="00C30106">
        <w:rPr>
          <w:rFonts w:ascii="Arial" w:hAnsi="Arial" w:cs="Arial"/>
          <w:sz w:val="22"/>
          <w:shd w:val="clear" w:color="auto" w:fill="FFFFFF"/>
        </w:rPr>
        <w:t>w tej godzinie</w:t>
      </w:r>
      <w:r w:rsidR="00B744E2" w:rsidRPr="00C30106">
        <w:rPr>
          <w:rFonts w:ascii="Arial" w:hAnsi="Arial" w:cs="Arial"/>
          <w:sz w:val="22"/>
          <w:shd w:val="clear" w:color="auto" w:fill="FFFFFF"/>
        </w:rPr>
        <w:t xml:space="preserve"> </w:t>
      </w:r>
      <w:r w:rsidR="00F426F2" w:rsidRPr="00C30106">
        <w:rPr>
          <w:rFonts w:ascii="Arial" w:hAnsi="Arial" w:cs="Arial"/>
          <w:sz w:val="22"/>
          <w:shd w:val="clear" w:color="auto" w:fill="FFFFFF"/>
        </w:rPr>
        <w:t>została zrealizowana w warunkach</w:t>
      </w:r>
      <w:r w:rsidR="00B744E2" w:rsidRPr="00C30106">
        <w:rPr>
          <w:rFonts w:ascii="Arial" w:hAnsi="Arial" w:cs="Arial"/>
          <w:sz w:val="22"/>
          <w:shd w:val="clear" w:color="auto" w:fill="FFFFFF"/>
        </w:rPr>
        <w:t xml:space="preserve"> </w:t>
      </w:r>
      <w:r w:rsidR="00F426F2" w:rsidRPr="00C30106">
        <w:rPr>
          <w:rFonts w:ascii="Arial" w:hAnsi="Arial" w:cs="Arial"/>
          <w:sz w:val="22"/>
          <w:shd w:val="clear" w:color="auto" w:fill="FFFFFF"/>
        </w:rPr>
        <w:t>uprawniających do dodatku</w:t>
      </w:r>
      <w:r w:rsidR="00606001" w:rsidRPr="00C30106">
        <w:rPr>
          <w:rFonts w:ascii="Arial" w:hAnsi="Arial" w:cs="Arial"/>
          <w:color w:val="000000" w:themeColor="text1"/>
          <w:sz w:val="22"/>
        </w:rPr>
        <w:t>) przez miesięczną liczbę godzin</w:t>
      </w:r>
      <w:r w:rsidR="00FC4229">
        <w:rPr>
          <w:rFonts w:ascii="Arial" w:hAnsi="Arial" w:cs="Arial"/>
          <w:color w:val="000000" w:themeColor="text1"/>
          <w:sz w:val="22"/>
        </w:rPr>
        <w:t xml:space="preserve"> tygodniowego</w:t>
      </w:r>
      <w:r w:rsidR="00201981">
        <w:rPr>
          <w:rFonts w:ascii="Arial" w:hAnsi="Arial" w:cs="Arial"/>
          <w:color w:val="000000" w:themeColor="text1"/>
          <w:sz w:val="22"/>
        </w:rPr>
        <w:t xml:space="preserve"> </w:t>
      </w:r>
      <w:r w:rsidR="00606001" w:rsidRPr="00C30106">
        <w:rPr>
          <w:rFonts w:ascii="Arial" w:hAnsi="Arial" w:cs="Arial"/>
          <w:color w:val="000000" w:themeColor="text1"/>
          <w:sz w:val="22"/>
        </w:rPr>
        <w:t>obowiązkowego wymiaru zajęć, ustalonego dla rodzaju zajęć dydaktycznych, wychowawczych lub opiekuńczych realizowanych w ramach godzin ponadwymiarowych</w:t>
      </w:r>
      <w:r w:rsidR="00FC4229">
        <w:rPr>
          <w:rFonts w:ascii="Arial" w:hAnsi="Arial" w:cs="Arial"/>
          <w:color w:val="000000" w:themeColor="text1"/>
          <w:sz w:val="22"/>
        </w:rPr>
        <w:t xml:space="preserve"> nauczycieli</w:t>
      </w:r>
      <w:r w:rsidR="00606001" w:rsidRPr="00C30106">
        <w:rPr>
          <w:rFonts w:ascii="Arial" w:hAnsi="Arial" w:cs="Arial"/>
          <w:color w:val="000000" w:themeColor="text1"/>
          <w:sz w:val="22"/>
        </w:rPr>
        <w:t xml:space="preserve"> lub doraźnego zastępstwa nauczyciela.</w:t>
      </w:r>
    </w:p>
    <w:p w14:paraId="7D882CDB" w14:textId="77777777" w:rsidR="00C30106" w:rsidRDefault="00606001" w:rsidP="00313EC6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color w:val="000000" w:themeColor="text1"/>
          <w:sz w:val="22"/>
        </w:rPr>
      </w:pPr>
      <w:r w:rsidRPr="00C30106">
        <w:rPr>
          <w:rFonts w:ascii="Arial" w:hAnsi="Arial" w:cs="Arial"/>
          <w:color w:val="000000" w:themeColor="text1"/>
          <w:sz w:val="22"/>
        </w:rPr>
        <w:t>Dla nauczycieli realizujących tygodniowy obowiązkowy wymiar zajęć na pod</w:t>
      </w:r>
      <w:r w:rsidR="0035501E" w:rsidRPr="00C30106">
        <w:rPr>
          <w:rFonts w:ascii="Arial" w:hAnsi="Arial" w:cs="Arial"/>
          <w:color w:val="000000" w:themeColor="text1"/>
          <w:sz w:val="22"/>
        </w:rPr>
        <w:t>stawie</w:t>
      </w:r>
    </w:p>
    <w:p w14:paraId="698952B0" w14:textId="630AD2C0" w:rsidR="00180C3D" w:rsidRPr="00C30106" w:rsidRDefault="00606001" w:rsidP="00313EC6">
      <w:p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30106">
        <w:rPr>
          <w:rFonts w:ascii="Arial" w:hAnsi="Arial" w:cs="Arial"/>
          <w:color w:val="000000" w:themeColor="text1"/>
          <w:sz w:val="22"/>
        </w:rPr>
        <w:lastRenderedPageBreak/>
        <w:t xml:space="preserve">art. 42, ust. 4a Karty Nauczyciela wynagrodzenie za godzinę doraźnego zastępstwa ustala się dzieląc przyznaną nauczycielowi stawkę wynagrodzenia zasadniczego (łącznie z dodatkiem za warunki pracy, </w:t>
      </w:r>
      <w:r w:rsidR="001F3C85" w:rsidRPr="00C30106">
        <w:rPr>
          <w:rFonts w:ascii="Arial" w:hAnsi="Arial" w:cs="Arial"/>
          <w:sz w:val="22"/>
          <w:shd w:val="clear" w:color="auto" w:fill="FFFFFF"/>
        </w:rPr>
        <w:t>jeżeli praca w tej godzinie</w:t>
      </w:r>
      <w:r w:rsidR="00B744E2" w:rsidRPr="00C30106">
        <w:rPr>
          <w:rFonts w:ascii="Arial" w:hAnsi="Arial" w:cs="Arial"/>
          <w:sz w:val="22"/>
          <w:shd w:val="clear" w:color="auto" w:fill="FFFFFF"/>
        </w:rPr>
        <w:t xml:space="preserve"> </w:t>
      </w:r>
      <w:r w:rsidR="001F3C85" w:rsidRPr="00C30106">
        <w:rPr>
          <w:rFonts w:ascii="Arial" w:hAnsi="Arial" w:cs="Arial"/>
          <w:sz w:val="22"/>
          <w:shd w:val="clear" w:color="auto" w:fill="FFFFFF"/>
        </w:rPr>
        <w:t>została zrealizowana w warunkach</w:t>
      </w:r>
      <w:r w:rsidR="00B744E2" w:rsidRPr="00C30106">
        <w:rPr>
          <w:rFonts w:ascii="Arial" w:hAnsi="Arial" w:cs="Arial"/>
          <w:sz w:val="22"/>
          <w:shd w:val="clear" w:color="auto" w:fill="FFFFFF"/>
        </w:rPr>
        <w:t xml:space="preserve"> </w:t>
      </w:r>
      <w:r w:rsidR="001F3C85" w:rsidRPr="00C30106">
        <w:rPr>
          <w:rFonts w:ascii="Arial" w:hAnsi="Arial" w:cs="Arial"/>
          <w:sz w:val="22"/>
          <w:shd w:val="clear" w:color="auto" w:fill="FFFFFF"/>
        </w:rPr>
        <w:t>uprawniających do dodatku</w:t>
      </w:r>
      <w:r w:rsidRPr="00C30106">
        <w:rPr>
          <w:rFonts w:ascii="Arial" w:hAnsi="Arial" w:cs="Arial"/>
          <w:color w:val="000000" w:themeColor="text1"/>
          <w:sz w:val="22"/>
        </w:rPr>
        <w:t xml:space="preserve">) przez miesięczną liczbę godzin </w:t>
      </w:r>
      <w:r w:rsidR="00BE4862" w:rsidRPr="00273E4F">
        <w:rPr>
          <w:rFonts w:ascii="Arial" w:hAnsi="Arial" w:cs="Arial"/>
          <w:sz w:val="22"/>
        </w:rPr>
        <w:t>realizowanego</w:t>
      </w:r>
      <w:r w:rsidRPr="00C30106">
        <w:rPr>
          <w:rFonts w:ascii="Arial" w:hAnsi="Arial" w:cs="Arial"/>
          <w:color w:val="000000" w:themeColor="text1"/>
          <w:sz w:val="22"/>
        </w:rPr>
        <w:t xml:space="preserve"> wymiaru zajęć.</w:t>
      </w:r>
    </w:p>
    <w:p w14:paraId="590DED1E" w14:textId="5F18EDF8" w:rsidR="00180C3D" w:rsidRPr="00AC257C" w:rsidRDefault="00AC257C" w:rsidP="009F7D53">
      <w:pPr>
        <w:spacing w:after="0"/>
        <w:ind w:firstLine="426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 xml:space="preserve">3. </w:t>
      </w:r>
      <w:r w:rsidR="00EB1689" w:rsidRPr="00AC257C">
        <w:rPr>
          <w:rFonts w:ascii="Arial" w:hAnsi="Arial" w:cs="Arial"/>
          <w:sz w:val="22"/>
          <w:shd w:val="clear" w:color="auto" w:fill="FFFFFF"/>
        </w:rPr>
        <w:t>Miesięczną liczbę godzin tygodniowego obowiązkowego</w:t>
      </w:r>
      <w:r w:rsidR="005D0885" w:rsidRPr="00AC257C">
        <w:rPr>
          <w:rFonts w:ascii="Arial" w:hAnsi="Arial" w:cs="Arial"/>
          <w:sz w:val="22"/>
          <w:shd w:val="clear" w:color="auto" w:fill="FFFFFF"/>
        </w:rPr>
        <w:t xml:space="preserve"> </w:t>
      </w:r>
      <w:r w:rsidR="00EB1689" w:rsidRPr="00AC257C">
        <w:rPr>
          <w:rFonts w:ascii="Arial" w:hAnsi="Arial" w:cs="Arial"/>
          <w:sz w:val="22"/>
          <w:shd w:val="clear" w:color="auto" w:fill="FFFFFF"/>
        </w:rPr>
        <w:t>wymiaru zajęć</w:t>
      </w:r>
      <w:r w:rsidRPr="00AC257C">
        <w:rPr>
          <w:rFonts w:ascii="Arial" w:hAnsi="Arial" w:cs="Arial"/>
          <w:sz w:val="22"/>
          <w:shd w:val="clear" w:color="auto" w:fill="FFFFFF"/>
        </w:rPr>
        <w:t xml:space="preserve"> nauczyciela</w:t>
      </w:r>
      <w:r w:rsidR="00EB1689" w:rsidRPr="00AC257C">
        <w:rPr>
          <w:rFonts w:ascii="Arial" w:hAnsi="Arial" w:cs="Arial"/>
          <w:sz w:val="22"/>
          <w:shd w:val="clear" w:color="auto" w:fill="FFFFFF"/>
        </w:rPr>
        <w:t xml:space="preserve">, </w:t>
      </w:r>
      <w:r w:rsidR="003F0A56">
        <w:rPr>
          <w:rFonts w:ascii="Arial" w:hAnsi="Arial" w:cs="Arial"/>
          <w:sz w:val="22"/>
          <w:shd w:val="clear" w:color="auto" w:fill="FFFFFF"/>
        </w:rPr>
        <w:br/>
      </w:r>
      <w:r w:rsidR="00EB1689" w:rsidRPr="00AC257C">
        <w:rPr>
          <w:rFonts w:ascii="Arial" w:hAnsi="Arial" w:cs="Arial"/>
          <w:sz w:val="22"/>
          <w:shd w:val="clear" w:color="auto" w:fill="FFFFFF"/>
        </w:rPr>
        <w:t>o któr</w:t>
      </w:r>
      <w:r w:rsidR="009F7D53">
        <w:rPr>
          <w:rFonts w:ascii="Arial" w:hAnsi="Arial" w:cs="Arial"/>
          <w:sz w:val="22"/>
          <w:shd w:val="clear" w:color="auto" w:fill="FFFFFF"/>
        </w:rPr>
        <w:t>ej</w:t>
      </w:r>
      <w:r w:rsidRPr="00AC257C">
        <w:rPr>
          <w:rFonts w:ascii="Arial" w:hAnsi="Arial" w:cs="Arial"/>
          <w:sz w:val="22"/>
          <w:shd w:val="clear" w:color="auto" w:fill="FFFFFF"/>
        </w:rPr>
        <w:t xml:space="preserve"> </w:t>
      </w:r>
      <w:r w:rsidR="00EB1689" w:rsidRPr="00AC257C">
        <w:rPr>
          <w:rFonts w:ascii="Arial" w:hAnsi="Arial" w:cs="Arial"/>
          <w:sz w:val="22"/>
          <w:shd w:val="clear" w:color="auto" w:fill="FFFFFF"/>
        </w:rPr>
        <w:t>mowa w ust. 1</w:t>
      </w:r>
      <w:r w:rsidR="00F53D89" w:rsidRPr="00AC257C">
        <w:rPr>
          <w:rFonts w:ascii="Arial" w:hAnsi="Arial" w:cs="Arial"/>
          <w:sz w:val="22"/>
          <w:shd w:val="clear" w:color="auto" w:fill="FFFFFF"/>
        </w:rPr>
        <w:t xml:space="preserve"> </w:t>
      </w:r>
      <w:r w:rsidR="00B744E2" w:rsidRPr="00AC257C">
        <w:rPr>
          <w:rFonts w:ascii="Arial" w:hAnsi="Arial" w:cs="Arial"/>
          <w:sz w:val="22"/>
          <w:shd w:val="clear" w:color="auto" w:fill="FFFFFF"/>
        </w:rPr>
        <w:t>i</w:t>
      </w:r>
      <w:r w:rsidR="00F53D89" w:rsidRPr="00AC257C">
        <w:rPr>
          <w:rFonts w:ascii="Arial" w:hAnsi="Arial" w:cs="Arial"/>
          <w:sz w:val="22"/>
          <w:shd w:val="clear" w:color="auto" w:fill="FFFFFF"/>
        </w:rPr>
        <w:t xml:space="preserve"> 2</w:t>
      </w:r>
      <w:r w:rsidR="00EB1689" w:rsidRPr="00AC257C">
        <w:rPr>
          <w:rFonts w:ascii="Arial" w:hAnsi="Arial" w:cs="Arial"/>
          <w:sz w:val="22"/>
          <w:shd w:val="clear" w:color="auto" w:fill="FFFFFF"/>
        </w:rPr>
        <w:t xml:space="preserve"> ustala się mnożąc tygodn</w:t>
      </w:r>
      <w:r w:rsidR="00F53D89" w:rsidRPr="00AC257C">
        <w:rPr>
          <w:rFonts w:ascii="Arial" w:hAnsi="Arial" w:cs="Arial"/>
          <w:sz w:val="22"/>
          <w:shd w:val="clear" w:color="auto" w:fill="FFFFFF"/>
        </w:rPr>
        <w:t xml:space="preserve">iowy obowiązkowy wymiar godzin </w:t>
      </w:r>
      <w:r w:rsidR="00EB1689" w:rsidRPr="00AC257C">
        <w:rPr>
          <w:rFonts w:ascii="Arial" w:hAnsi="Arial" w:cs="Arial"/>
          <w:sz w:val="22"/>
          <w:shd w:val="clear" w:color="auto" w:fill="FFFFFF"/>
        </w:rPr>
        <w:t>przez</w:t>
      </w:r>
      <w:r w:rsidR="00204068" w:rsidRPr="00AC257C">
        <w:rPr>
          <w:rFonts w:ascii="Arial" w:hAnsi="Arial" w:cs="Arial"/>
          <w:sz w:val="22"/>
          <w:shd w:val="clear" w:color="auto" w:fill="FFFFFF"/>
        </w:rPr>
        <w:t xml:space="preserve"> </w:t>
      </w:r>
      <w:r w:rsidR="00EB1689" w:rsidRPr="00AC257C">
        <w:rPr>
          <w:rFonts w:ascii="Arial" w:hAnsi="Arial" w:cs="Arial"/>
          <w:sz w:val="22"/>
          <w:shd w:val="clear" w:color="auto" w:fill="FFFFFF"/>
        </w:rPr>
        <w:t>4,16</w:t>
      </w:r>
      <w:r w:rsidR="00B744E2" w:rsidRPr="00AC257C">
        <w:rPr>
          <w:rFonts w:ascii="Arial" w:hAnsi="Arial" w:cs="Arial"/>
          <w:sz w:val="22"/>
          <w:shd w:val="clear" w:color="auto" w:fill="FFFFFF"/>
        </w:rPr>
        <w:t xml:space="preserve"> </w:t>
      </w:r>
      <w:r w:rsidR="00EB1689" w:rsidRPr="00AC257C">
        <w:rPr>
          <w:rFonts w:ascii="Arial" w:hAnsi="Arial" w:cs="Arial"/>
          <w:sz w:val="22"/>
          <w:shd w:val="clear" w:color="auto" w:fill="FFFFFF"/>
        </w:rPr>
        <w:t>z zaokrągleniem do pełnych godzin, w ten sposób, że czas zajęć do 0,5 godziny pomija się, a co najmniej 0,5 godziny liczy się z pełną godzinę.</w:t>
      </w:r>
    </w:p>
    <w:p w14:paraId="2C00B470" w14:textId="77777777" w:rsidR="003E59D3" w:rsidRPr="00C50ECA" w:rsidRDefault="003E59D3" w:rsidP="00362A3C">
      <w:pPr>
        <w:spacing w:after="0"/>
        <w:ind w:left="397"/>
        <w:jc w:val="both"/>
        <w:rPr>
          <w:rFonts w:ascii="Arial" w:hAnsi="Arial" w:cs="Arial"/>
          <w:color w:val="000000" w:themeColor="text1"/>
          <w:sz w:val="22"/>
        </w:rPr>
      </w:pPr>
    </w:p>
    <w:p w14:paraId="059BAA55" w14:textId="77777777" w:rsidR="001A24B3" w:rsidRPr="00C50ECA" w:rsidRDefault="001A24B3" w:rsidP="00362A3C">
      <w:pPr>
        <w:spacing w:after="0"/>
        <w:ind w:left="397"/>
        <w:jc w:val="center"/>
        <w:rPr>
          <w:rFonts w:ascii="Arial" w:hAnsi="Arial" w:cs="Arial"/>
          <w:b/>
          <w:color w:val="000000" w:themeColor="text1"/>
          <w:sz w:val="22"/>
        </w:rPr>
      </w:pPr>
      <w:r w:rsidRPr="00C50ECA">
        <w:rPr>
          <w:rFonts w:ascii="Arial" w:hAnsi="Arial" w:cs="Arial"/>
          <w:b/>
          <w:color w:val="000000" w:themeColor="text1"/>
          <w:sz w:val="22"/>
        </w:rPr>
        <w:t>NAGRODY</w:t>
      </w:r>
    </w:p>
    <w:p w14:paraId="33A08B0E" w14:textId="77777777" w:rsidR="00E16612" w:rsidRDefault="00E16612" w:rsidP="00362A3C">
      <w:pPr>
        <w:spacing w:after="0"/>
        <w:ind w:left="397"/>
        <w:rPr>
          <w:rFonts w:ascii="Arial" w:hAnsi="Arial" w:cs="Arial"/>
          <w:b/>
          <w:color w:val="000000" w:themeColor="text1"/>
          <w:sz w:val="22"/>
        </w:rPr>
      </w:pPr>
    </w:p>
    <w:p w14:paraId="1382B7AC" w14:textId="326FECCC" w:rsidR="00C00CB1" w:rsidRPr="00C30106" w:rsidRDefault="00111F87" w:rsidP="007360BC">
      <w:pPr>
        <w:spacing w:after="0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ab/>
      </w:r>
      <w:r w:rsidR="001A24B3" w:rsidRPr="00E16612">
        <w:rPr>
          <w:rFonts w:ascii="Arial" w:hAnsi="Arial" w:cs="Arial"/>
          <w:b/>
          <w:color w:val="000000" w:themeColor="text1"/>
          <w:sz w:val="22"/>
        </w:rPr>
        <w:t>§</w:t>
      </w:r>
      <w:r w:rsidR="00B744E2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E16612">
        <w:rPr>
          <w:rFonts w:ascii="Arial" w:hAnsi="Arial" w:cs="Arial"/>
          <w:b/>
          <w:color w:val="000000" w:themeColor="text1"/>
          <w:sz w:val="22"/>
        </w:rPr>
        <w:t>5</w:t>
      </w:r>
      <w:r w:rsidR="001A24B3" w:rsidRPr="00E16612">
        <w:rPr>
          <w:rFonts w:ascii="Arial" w:hAnsi="Arial" w:cs="Arial"/>
          <w:b/>
          <w:color w:val="000000" w:themeColor="text1"/>
          <w:sz w:val="22"/>
        </w:rPr>
        <w:t>.</w:t>
      </w:r>
      <w:r w:rsidR="00C30106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C30106">
        <w:rPr>
          <w:rFonts w:ascii="Arial" w:hAnsi="Arial" w:cs="Arial"/>
          <w:color w:val="000000" w:themeColor="text1"/>
          <w:sz w:val="22"/>
        </w:rPr>
        <w:t xml:space="preserve">1. </w:t>
      </w:r>
      <w:r w:rsidR="001A24B3" w:rsidRPr="00C30106">
        <w:rPr>
          <w:rFonts w:ascii="Arial" w:hAnsi="Arial" w:cs="Arial"/>
          <w:color w:val="000000" w:themeColor="text1"/>
          <w:sz w:val="22"/>
        </w:rPr>
        <w:t>Nauczyciele mogą otrzymywać nagrody ze</w:t>
      </w:r>
      <w:r w:rsidR="006B1527" w:rsidRPr="00C30106">
        <w:rPr>
          <w:rFonts w:ascii="Arial" w:hAnsi="Arial" w:cs="Arial"/>
          <w:color w:val="000000" w:themeColor="text1"/>
          <w:sz w:val="22"/>
        </w:rPr>
        <w:t xml:space="preserve"> specjalnego funduszu nagród za</w:t>
      </w:r>
      <w:r w:rsidR="007360BC">
        <w:rPr>
          <w:rFonts w:ascii="Arial" w:hAnsi="Arial" w:cs="Arial"/>
          <w:color w:val="000000" w:themeColor="text1"/>
          <w:sz w:val="22"/>
        </w:rPr>
        <w:t xml:space="preserve"> </w:t>
      </w:r>
      <w:r w:rsidR="006B1527" w:rsidRPr="00C30106">
        <w:rPr>
          <w:rFonts w:ascii="Arial" w:hAnsi="Arial" w:cs="Arial"/>
          <w:color w:val="000000" w:themeColor="text1"/>
          <w:sz w:val="22"/>
        </w:rPr>
        <w:t xml:space="preserve">osiągnięcia </w:t>
      </w:r>
      <w:r w:rsidR="001A24B3" w:rsidRPr="00C30106">
        <w:rPr>
          <w:rFonts w:ascii="Arial" w:hAnsi="Arial" w:cs="Arial"/>
          <w:color w:val="000000" w:themeColor="text1"/>
          <w:sz w:val="22"/>
        </w:rPr>
        <w:t>dydaktyczno-wychowawcze zgodnie z art.</w:t>
      </w:r>
      <w:r w:rsidR="00FB65D8" w:rsidRPr="00C30106">
        <w:rPr>
          <w:rFonts w:ascii="Arial" w:hAnsi="Arial" w:cs="Arial"/>
          <w:color w:val="000000" w:themeColor="text1"/>
          <w:sz w:val="22"/>
        </w:rPr>
        <w:t xml:space="preserve"> 49 Karty Nauczy</w:t>
      </w:r>
      <w:r w:rsidR="001A24B3" w:rsidRPr="00C30106">
        <w:rPr>
          <w:rFonts w:ascii="Arial" w:hAnsi="Arial" w:cs="Arial"/>
          <w:color w:val="000000" w:themeColor="text1"/>
          <w:sz w:val="22"/>
        </w:rPr>
        <w:t>ciela</w:t>
      </w:r>
      <w:r w:rsidR="00C00CB1" w:rsidRPr="00C30106">
        <w:rPr>
          <w:rFonts w:ascii="Arial" w:hAnsi="Arial" w:cs="Arial"/>
          <w:color w:val="000000" w:themeColor="text1"/>
          <w:sz w:val="22"/>
        </w:rPr>
        <w:t>.</w:t>
      </w:r>
    </w:p>
    <w:p w14:paraId="7605039D" w14:textId="77777777" w:rsidR="00111F87" w:rsidRDefault="0014289F" w:rsidP="007360BC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30106">
        <w:rPr>
          <w:rFonts w:ascii="Arial" w:hAnsi="Arial" w:cs="Arial"/>
          <w:color w:val="000000" w:themeColor="text1"/>
          <w:sz w:val="22"/>
        </w:rPr>
        <w:t>W budżecie P</w:t>
      </w:r>
      <w:r w:rsidR="00961CEE" w:rsidRPr="00C30106">
        <w:rPr>
          <w:rFonts w:ascii="Arial" w:hAnsi="Arial" w:cs="Arial"/>
          <w:color w:val="000000" w:themeColor="text1"/>
          <w:sz w:val="22"/>
        </w:rPr>
        <w:t>owiatu Lubelskiego tworzy się specjalny fundusz</w:t>
      </w:r>
      <w:r w:rsidR="00F53D89" w:rsidRPr="00C30106">
        <w:rPr>
          <w:rFonts w:ascii="Arial" w:hAnsi="Arial" w:cs="Arial"/>
          <w:color w:val="000000" w:themeColor="text1"/>
          <w:sz w:val="22"/>
        </w:rPr>
        <w:t xml:space="preserve"> nagród dla</w:t>
      </w:r>
    </w:p>
    <w:p w14:paraId="2F7CD4E9" w14:textId="45CE98EF" w:rsidR="00C00CB1" w:rsidRPr="00C30106" w:rsidRDefault="00111F87" w:rsidP="007360BC">
      <w:p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111F87">
        <w:rPr>
          <w:rFonts w:ascii="Arial" w:hAnsi="Arial" w:cs="Arial"/>
          <w:color w:val="000000" w:themeColor="text1"/>
          <w:sz w:val="22"/>
        </w:rPr>
        <w:t>N</w:t>
      </w:r>
      <w:r w:rsidR="00606001" w:rsidRPr="00111F87">
        <w:rPr>
          <w:rFonts w:ascii="Arial" w:hAnsi="Arial" w:cs="Arial"/>
          <w:color w:val="000000" w:themeColor="text1"/>
          <w:sz w:val="22"/>
        </w:rPr>
        <w:t>auczycieli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961CEE" w:rsidRPr="00C30106">
        <w:rPr>
          <w:rFonts w:ascii="Arial" w:hAnsi="Arial" w:cs="Arial"/>
          <w:color w:val="000000" w:themeColor="text1"/>
          <w:sz w:val="22"/>
        </w:rPr>
        <w:t xml:space="preserve">w wysokości </w:t>
      </w:r>
      <w:r w:rsidR="00606001" w:rsidRPr="00C30106">
        <w:rPr>
          <w:rFonts w:ascii="Arial" w:hAnsi="Arial" w:cs="Arial"/>
          <w:color w:val="000000" w:themeColor="text1"/>
          <w:sz w:val="22"/>
        </w:rPr>
        <w:t>1% planowanych</w:t>
      </w:r>
      <w:r w:rsidR="00B744E2" w:rsidRPr="00C30106">
        <w:rPr>
          <w:rFonts w:ascii="Arial" w:hAnsi="Arial" w:cs="Arial"/>
          <w:color w:val="000000" w:themeColor="text1"/>
          <w:sz w:val="22"/>
        </w:rPr>
        <w:t xml:space="preserve"> </w:t>
      </w:r>
      <w:r w:rsidR="00961CEE" w:rsidRPr="00C30106">
        <w:rPr>
          <w:rFonts w:ascii="Arial" w:hAnsi="Arial" w:cs="Arial"/>
          <w:color w:val="000000" w:themeColor="text1"/>
          <w:sz w:val="22"/>
        </w:rPr>
        <w:t xml:space="preserve">rocznych </w:t>
      </w:r>
      <w:r w:rsidR="00606001" w:rsidRPr="00C30106">
        <w:rPr>
          <w:rFonts w:ascii="Arial" w:hAnsi="Arial" w:cs="Arial"/>
          <w:color w:val="000000" w:themeColor="text1"/>
          <w:sz w:val="22"/>
        </w:rPr>
        <w:t>środków na wynagrodzenia osobowe</w:t>
      </w:r>
      <w:r w:rsidR="00020A94" w:rsidRPr="00C30106">
        <w:rPr>
          <w:rFonts w:ascii="Arial" w:hAnsi="Arial" w:cs="Arial"/>
          <w:color w:val="000000" w:themeColor="text1"/>
          <w:sz w:val="22"/>
        </w:rPr>
        <w:t xml:space="preserve"> </w:t>
      </w:r>
      <w:r w:rsidR="00961CEE" w:rsidRPr="00C30106">
        <w:rPr>
          <w:rFonts w:ascii="Arial" w:hAnsi="Arial" w:cs="Arial"/>
          <w:color w:val="000000" w:themeColor="text1"/>
          <w:sz w:val="22"/>
        </w:rPr>
        <w:t>nauczycieli</w:t>
      </w:r>
      <w:r w:rsidR="00606001" w:rsidRPr="00C30106">
        <w:rPr>
          <w:rFonts w:ascii="Arial" w:hAnsi="Arial" w:cs="Arial"/>
          <w:color w:val="000000" w:themeColor="text1"/>
          <w:sz w:val="22"/>
        </w:rPr>
        <w:t xml:space="preserve"> z tego:</w:t>
      </w:r>
    </w:p>
    <w:p w14:paraId="29B20DDE" w14:textId="75633A6C" w:rsidR="00137A40" w:rsidRDefault="0040276F" w:rsidP="00362A3C">
      <w:pPr>
        <w:pStyle w:val="Akapitzlist"/>
        <w:numPr>
          <w:ilvl w:val="1"/>
          <w:numId w:val="36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00CB1">
        <w:rPr>
          <w:rFonts w:ascii="Arial" w:hAnsi="Arial" w:cs="Arial"/>
          <w:color w:val="000000" w:themeColor="text1"/>
          <w:sz w:val="22"/>
        </w:rPr>
        <w:t>75</w:t>
      </w:r>
      <w:r w:rsidR="00606001" w:rsidRPr="00C00CB1">
        <w:rPr>
          <w:rFonts w:ascii="Arial" w:hAnsi="Arial" w:cs="Arial"/>
          <w:color w:val="000000" w:themeColor="text1"/>
          <w:sz w:val="22"/>
        </w:rPr>
        <w:t>% środków funduszu prze</w:t>
      </w:r>
      <w:r w:rsidR="0014289F">
        <w:rPr>
          <w:rFonts w:ascii="Arial" w:hAnsi="Arial" w:cs="Arial"/>
          <w:color w:val="000000" w:themeColor="text1"/>
          <w:sz w:val="22"/>
        </w:rPr>
        <w:t>znacza się na nagrody dyrektora;</w:t>
      </w:r>
    </w:p>
    <w:p w14:paraId="153E6E66" w14:textId="77777777" w:rsidR="00137A40" w:rsidRDefault="0040276F" w:rsidP="00362A3C">
      <w:pPr>
        <w:pStyle w:val="Akapitzlist"/>
        <w:numPr>
          <w:ilvl w:val="1"/>
          <w:numId w:val="36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137A40">
        <w:rPr>
          <w:rFonts w:ascii="Arial" w:hAnsi="Arial" w:cs="Arial"/>
          <w:color w:val="000000" w:themeColor="text1"/>
          <w:sz w:val="22"/>
        </w:rPr>
        <w:t>25</w:t>
      </w:r>
      <w:r w:rsidR="00606001" w:rsidRPr="00137A40">
        <w:rPr>
          <w:rFonts w:ascii="Arial" w:hAnsi="Arial" w:cs="Arial"/>
          <w:color w:val="000000" w:themeColor="text1"/>
          <w:sz w:val="22"/>
        </w:rPr>
        <w:t xml:space="preserve">% środków przeznacza się na nagrody </w:t>
      </w:r>
      <w:r w:rsidR="00C07D5B" w:rsidRPr="00137A40">
        <w:rPr>
          <w:rFonts w:ascii="Arial" w:hAnsi="Arial" w:cs="Arial"/>
          <w:color w:val="000000" w:themeColor="text1"/>
          <w:sz w:val="22"/>
        </w:rPr>
        <w:t>Starosty Lubelskiego.</w:t>
      </w:r>
    </w:p>
    <w:p w14:paraId="370EC289" w14:textId="77777777" w:rsidR="00C30106" w:rsidRDefault="00FB65D8" w:rsidP="00362A3C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30106">
        <w:rPr>
          <w:rFonts w:ascii="Arial" w:hAnsi="Arial" w:cs="Arial"/>
          <w:color w:val="000000" w:themeColor="text1"/>
          <w:sz w:val="22"/>
        </w:rPr>
        <w:t xml:space="preserve">Fundusz nagród w wysokości określonej w ust. </w:t>
      </w:r>
      <w:r w:rsidR="0040276F" w:rsidRPr="00C30106">
        <w:rPr>
          <w:rFonts w:ascii="Arial" w:hAnsi="Arial" w:cs="Arial"/>
          <w:color w:val="000000" w:themeColor="text1"/>
          <w:sz w:val="22"/>
        </w:rPr>
        <w:t>2</w:t>
      </w:r>
      <w:r w:rsidRPr="00C30106">
        <w:rPr>
          <w:rFonts w:ascii="Arial" w:hAnsi="Arial" w:cs="Arial"/>
          <w:color w:val="000000" w:themeColor="text1"/>
          <w:sz w:val="22"/>
        </w:rPr>
        <w:t xml:space="preserve"> pozostaje do dyspozycji </w:t>
      </w:r>
      <w:r w:rsidR="006B1527" w:rsidRPr="00C30106">
        <w:rPr>
          <w:rFonts w:ascii="Arial" w:hAnsi="Arial" w:cs="Arial"/>
          <w:color w:val="000000" w:themeColor="text1"/>
          <w:sz w:val="22"/>
        </w:rPr>
        <w:t>organów</w:t>
      </w:r>
    </w:p>
    <w:p w14:paraId="0E0FA7AC" w14:textId="7659C199" w:rsidR="006C76BF" w:rsidRDefault="00FB65D8" w:rsidP="00362A3C">
      <w:p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C30106">
        <w:rPr>
          <w:rFonts w:ascii="Arial" w:hAnsi="Arial" w:cs="Arial"/>
          <w:color w:val="000000" w:themeColor="text1"/>
          <w:sz w:val="22"/>
        </w:rPr>
        <w:t>przyznających nagrody.</w:t>
      </w:r>
    </w:p>
    <w:p w14:paraId="0A0D86A3" w14:textId="44DA843B" w:rsidR="0038525B" w:rsidRDefault="00606001" w:rsidP="00362A3C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38525B">
        <w:rPr>
          <w:rFonts w:ascii="Arial" w:hAnsi="Arial" w:cs="Arial"/>
          <w:color w:val="000000" w:themeColor="text1"/>
          <w:sz w:val="22"/>
        </w:rPr>
        <w:t>Nagrody przyznają:</w:t>
      </w:r>
    </w:p>
    <w:p w14:paraId="0946B960" w14:textId="76CF3C93" w:rsidR="0038525B" w:rsidRPr="004C1A3C" w:rsidRDefault="00606001" w:rsidP="00362A3C">
      <w:pPr>
        <w:pStyle w:val="Akapitzlist"/>
        <w:numPr>
          <w:ilvl w:val="1"/>
          <w:numId w:val="39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4C1A3C">
        <w:rPr>
          <w:rFonts w:ascii="Arial" w:hAnsi="Arial" w:cs="Arial"/>
          <w:color w:val="000000" w:themeColor="text1"/>
          <w:sz w:val="22"/>
        </w:rPr>
        <w:t>dyrektor - ze środków przeznaczonych na nagrody dyrektora uwzględniając zapisy regulaminu przyznawania tych nagród, po za</w:t>
      </w:r>
      <w:r w:rsidR="0040276F" w:rsidRPr="004C1A3C">
        <w:rPr>
          <w:rFonts w:ascii="Arial" w:hAnsi="Arial" w:cs="Arial"/>
          <w:color w:val="000000" w:themeColor="text1"/>
          <w:sz w:val="22"/>
        </w:rPr>
        <w:t xml:space="preserve">sięgnięciu pisemnej opinii rady </w:t>
      </w:r>
      <w:r w:rsidRPr="004C1A3C">
        <w:rPr>
          <w:rFonts w:ascii="Arial" w:hAnsi="Arial" w:cs="Arial"/>
          <w:color w:val="000000" w:themeColor="text1"/>
          <w:sz w:val="22"/>
        </w:rPr>
        <w:t>pedagogicznej,</w:t>
      </w:r>
    </w:p>
    <w:p w14:paraId="46D47A44" w14:textId="77777777" w:rsidR="0038525B" w:rsidRDefault="00C07D5B" w:rsidP="00362A3C">
      <w:pPr>
        <w:pStyle w:val="Akapitzlist"/>
        <w:numPr>
          <w:ilvl w:val="1"/>
          <w:numId w:val="39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38525B">
        <w:rPr>
          <w:rFonts w:ascii="Arial" w:hAnsi="Arial" w:cs="Arial"/>
          <w:color w:val="000000" w:themeColor="text1"/>
          <w:sz w:val="22"/>
        </w:rPr>
        <w:t>Starosta Lubelski</w:t>
      </w:r>
      <w:r w:rsidR="00606001" w:rsidRPr="0038525B">
        <w:rPr>
          <w:rFonts w:ascii="Arial" w:hAnsi="Arial" w:cs="Arial"/>
          <w:color w:val="000000" w:themeColor="text1"/>
          <w:sz w:val="22"/>
        </w:rPr>
        <w:t xml:space="preserve"> - ze środków przeznaczonych na nagrody organu prowadzącego.</w:t>
      </w:r>
    </w:p>
    <w:p w14:paraId="223BE18A" w14:textId="2B859909" w:rsidR="004C1A3C" w:rsidRDefault="00606001" w:rsidP="00BA368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38525B">
        <w:rPr>
          <w:rFonts w:ascii="Arial" w:hAnsi="Arial" w:cs="Arial"/>
          <w:color w:val="000000" w:themeColor="text1"/>
          <w:sz w:val="22"/>
        </w:rPr>
        <w:t>Nagrody są przyznawane z okazji Dnia Edukacji Narodowej</w:t>
      </w:r>
      <w:r w:rsidR="006D5D71">
        <w:rPr>
          <w:rFonts w:ascii="Arial" w:hAnsi="Arial" w:cs="Arial"/>
          <w:color w:val="000000" w:themeColor="text1"/>
          <w:sz w:val="22"/>
        </w:rPr>
        <w:t>.</w:t>
      </w:r>
      <w:r w:rsidRPr="0038525B">
        <w:rPr>
          <w:rFonts w:ascii="Arial" w:hAnsi="Arial" w:cs="Arial"/>
          <w:color w:val="000000" w:themeColor="text1"/>
          <w:sz w:val="22"/>
        </w:rPr>
        <w:t xml:space="preserve"> </w:t>
      </w:r>
      <w:r w:rsidR="006D5D71">
        <w:rPr>
          <w:rFonts w:ascii="Arial" w:hAnsi="Arial" w:cs="Arial"/>
          <w:color w:val="000000" w:themeColor="text1"/>
          <w:sz w:val="22"/>
        </w:rPr>
        <w:t>W</w:t>
      </w:r>
      <w:r w:rsidRPr="0038525B">
        <w:rPr>
          <w:rFonts w:ascii="Arial" w:hAnsi="Arial" w:cs="Arial"/>
          <w:color w:val="000000" w:themeColor="text1"/>
          <w:sz w:val="22"/>
        </w:rPr>
        <w:t xml:space="preserve"> szc</w:t>
      </w:r>
      <w:r w:rsidR="006B1527" w:rsidRPr="0038525B">
        <w:rPr>
          <w:rFonts w:ascii="Arial" w:hAnsi="Arial" w:cs="Arial"/>
          <w:color w:val="000000" w:themeColor="text1"/>
          <w:sz w:val="22"/>
        </w:rPr>
        <w:t>zególnie</w:t>
      </w:r>
    </w:p>
    <w:p w14:paraId="4E6DD84C" w14:textId="6E482DAB" w:rsidR="0038525B" w:rsidRPr="004C1A3C" w:rsidRDefault="0014289F" w:rsidP="00BA368B">
      <w:p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4C1A3C">
        <w:rPr>
          <w:rFonts w:ascii="Arial" w:hAnsi="Arial" w:cs="Arial"/>
          <w:color w:val="000000" w:themeColor="text1"/>
          <w:sz w:val="22"/>
        </w:rPr>
        <w:t>uzasadnionych przypadkach Starosta/</w:t>
      </w:r>
      <w:r w:rsidR="00606001" w:rsidRPr="004C1A3C">
        <w:rPr>
          <w:rFonts w:ascii="Arial" w:hAnsi="Arial" w:cs="Arial"/>
          <w:color w:val="000000" w:themeColor="text1"/>
          <w:sz w:val="22"/>
        </w:rPr>
        <w:t xml:space="preserve"> dyrektor</w:t>
      </w:r>
      <w:r w:rsidRPr="004C1A3C">
        <w:rPr>
          <w:rFonts w:ascii="Arial" w:hAnsi="Arial" w:cs="Arial"/>
          <w:color w:val="000000" w:themeColor="text1"/>
          <w:sz w:val="22"/>
        </w:rPr>
        <w:t xml:space="preserve"> </w:t>
      </w:r>
      <w:r w:rsidR="00606001" w:rsidRPr="004C1A3C">
        <w:rPr>
          <w:rFonts w:ascii="Arial" w:hAnsi="Arial" w:cs="Arial"/>
          <w:color w:val="000000" w:themeColor="text1"/>
          <w:sz w:val="22"/>
        </w:rPr>
        <w:t>może</w:t>
      </w:r>
      <w:r w:rsidR="0038525B" w:rsidRPr="004C1A3C">
        <w:rPr>
          <w:rFonts w:ascii="Arial" w:hAnsi="Arial" w:cs="Arial"/>
          <w:color w:val="000000" w:themeColor="text1"/>
          <w:sz w:val="22"/>
        </w:rPr>
        <w:t xml:space="preserve"> </w:t>
      </w:r>
      <w:r w:rsidR="00606001" w:rsidRPr="004C1A3C">
        <w:rPr>
          <w:rFonts w:ascii="Arial" w:hAnsi="Arial" w:cs="Arial"/>
          <w:color w:val="000000" w:themeColor="text1"/>
          <w:sz w:val="22"/>
        </w:rPr>
        <w:t>przyznać</w:t>
      </w:r>
      <w:r w:rsidRPr="004C1A3C">
        <w:rPr>
          <w:rFonts w:ascii="Arial" w:hAnsi="Arial" w:cs="Arial"/>
          <w:color w:val="000000" w:themeColor="text1"/>
          <w:sz w:val="22"/>
        </w:rPr>
        <w:t xml:space="preserve"> dyrektorowi/</w:t>
      </w:r>
      <w:r w:rsidR="00606001" w:rsidRPr="004C1A3C">
        <w:rPr>
          <w:rFonts w:ascii="Arial" w:hAnsi="Arial" w:cs="Arial"/>
          <w:color w:val="000000" w:themeColor="text1"/>
          <w:sz w:val="22"/>
        </w:rPr>
        <w:t>nauczycielowi nagrodę w innym czasie</w:t>
      </w:r>
      <w:r w:rsidRPr="004C1A3C">
        <w:rPr>
          <w:rFonts w:ascii="Arial" w:hAnsi="Arial" w:cs="Arial"/>
          <w:color w:val="000000" w:themeColor="text1"/>
          <w:sz w:val="22"/>
        </w:rPr>
        <w:t>, w ramach posiadanych środków o których mowa w ust. 2</w:t>
      </w:r>
      <w:r w:rsidR="00606001" w:rsidRPr="004C1A3C">
        <w:rPr>
          <w:rFonts w:ascii="Arial" w:hAnsi="Arial" w:cs="Arial"/>
          <w:color w:val="000000" w:themeColor="text1"/>
          <w:sz w:val="22"/>
        </w:rPr>
        <w:t>.</w:t>
      </w:r>
    </w:p>
    <w:p w14:paraId="1748468C" w14:textId="77777777" w:rsidR="004C1A3C" w:rsidRDefault="00606001" w:rsidP="00BA368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38525B">
        <w:rPr>
          <w:rFonts w:ascii="Arial" w:hAnsi="Arial" w:cs="Arial"/>
          <w:color w:val="000000" w:themeColor="text1"/>
          <w:sz w:val="22"/>
        </w:rPr>
        <w:t xml:space="preserve">Wysokość nagrody </w:t>
      </w:r>
      <w:r w:rsidR="00C07D5B" w:rsidRPr="0038525B">
        <w:rPr>
          <w:rFonts w:ascii="Arial" w:hAnsi="Arial" w:cs="Arial"/>
          <w:color w:val="000000" w:themeColor="text1"/>
          <w:sz w:val="22"/>
        </w:rPr>
        <w:t>Starosty Lubelskiego</w:t>
      </w:r>
      <w:r w:rsidRPr="0038525B">
        <w:rPr>
          <w:rFonts w:ascii="Arial" w:hAnsi="Arial" w:cs="Arial"/>
          <w:color w:val="000000" w:themeColor="text1"/>
          <w:sz w:val="22"/>
        </w:rPr>
        <w:t xml:space="preserve"> wynosi do </w:t>
      </w:r>
      <w:r w:rsidR="006B1527" w:rsidRPr="0038525B">
        <w:rPr>
          <w:rFonts w:ascii="Arial" w:hAnsi="Arial" w:cs="Arial"/>
          <w:color w:val="000000" w:themeColor="text1"/>
          <w:sz w:val="22"/>
        </w:rPr>
        <w:t>100% minimalnej stawki</w:t>
      </w:r>
    </w:p>
    <w:p w14:paraId="1759394B" w14:textId="4AC72241" w:rsidR="0038525B" w:rsidRPr="004C1A3C" w:rsidRDefault="0040276F" w:rsidP="00BA368B">
      <w:p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4C1A3C">
        <w:rPr>
          <w:rFonts w:ascii="Arial" w:hAnsi="Arial" w:cs="Arial"/>
          <w:color w:val="000000" w:themeColor="text1"/>
          <w:sz w:val="22"/>
        </w:rPr>
        <w:t>nauczyciela dyplomowanego</w:t>
      </w:r>
      <w:r w:rsidR="000B24B4" w:rsidRPr="004C1A3C">
        <w:rPr>
          <w:rFonts w:ascii="Arial" w:hAnsi="Arial" w:cs="Arial"/>
          <w:color w:val="000000" w:themeColor="text1"/>
          <w:sz w:val="22"/>
        </w:rPr>
        <w:t xml:space="preserve"> z tytułem magistra z przygotowaniem pedagogicznym.</w:t>
      </w:r>
    </w:p>
    <w:p w14:paraId="58C064CA" w14:textId="2FD03B06" w:rsidR="0038525B" w:rsidRPr="00AB00AC" w:rsidRDefault="00606001" w:rsidP="00BA368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38525B">
        <w:rPr>
          <w:rFonts w:ascii="Arial" w:hAnsi="Arial" w:cs="Arial"/>
          <w:color w:val="000000" w:themeColor="text1"/>
          <w:sz w:val="22"/>
        </w:rPr>
        <w:t>Wysokość nagrody dyrektora szkoły</w:t>
      </w:r>
      <w:r w:rsidR="0014289F">
        <w:rPr>
          <w:rFonts w:ascii="Arial" w:hAnsi="Arial" w:cs="Arial"/>
          <w:color w:val="000000" w:themeColor="text1"/>
          <w:sz w:val="22"/>
        </w:rPr>
        <w:t>/placówki</w:t>
      </w:r>
      <w:r w:rsidRPr="0038525B">
        <w:rPr>
          <w:rFonts w:ascii="Arial" w:hAnsi="Arial" w:cs="Arial"/>
          <w:color w:val="000000" w:themeColor="text1"/>
          <w:sz w:val="22"/>
        </w:rPr>
        <w:t xml:space="preserve"> </w:t>
      </w:r>
      <w:r w:rsidR="006B1527" w:rsidRPr="0038525B">
        <w:rPr>
          <w:rFonts w:ascii="Arial" w:hAnsi="Arial" w:cs="Arial"/>
          <w:color w:val="000000" w:themeColor="text1"/>
          <w:sz w:val="22"/>
        </w:rPr>
        <w:t>nie może</w:t>
      </w:r>
      <w:r w:rsidR="00B744E2">
        <w:rPr>
          <w:rFonts w:ascii="Arial" w:hAnsi="Arial" w:cs="Arial"/>
          <w:color w:val="000000" w:themeColor="text1"/>
          <w:sz w:val="22"/>
        </w:rPr>
        <w:t xml:space="preserve"> </w:t>
      </w:r>
      <w:r w:rsidR="00EF684B" w:rsidRPr="0038525B">
        <w:rPr>
          <w:rFonts w:ascii="Arial" w:hAnsi="Arial" w:cs="Arial"/>
          <w:color w:val="000000" w:themeColor="text1"/>
          <w:sz w:val="22"/>
        </w:rPr>
        <w:t>być niższa niż 30 % i nie może</w:t>
      </w:r>
      <w:r w:rsidR="00AB00AC">
        <w:rPr>
          <w:rFonts w:ascii="Arial" w:hAnsi="Arial" w:cs="Arial"/>
          <w:color w:val="000000" w:themeColor="text1"/>
          <w:sz w:val="22"/>
        </w:rPr>
        <w:t xml:space="preserve"> </w:t>
      </w:r>
      <w:r w:rsidR="006B1527" w:rsidRPr="00AB00AC">
        <w:rPr>
          <w:rFonts w:ascii="Arial" w:hAnsi="Arial" w:cs="Arial"/>
          <w:color w:val="000000" w:themeColor="text1"/>
          <w:sz w:val="22"/>
        </w:rPr>
        <w:t>przekroczyć 75%</w:t>
      </w:r>
      <w:r w:rsidR="00B744E2" w:rsidRPr="00AB00AC">
        <w:rPr>
          <w:rFonts w:ascii="Arial" w:hAnsi="Arial" w:cs="Arial"/>
          <w:color w:val="000000" w:themeColor="text1"/>
          <w:sz w:val="22"/>
        </w:rPr>
        <w:t xml:space="preserve"> </w:t>
      </w:r>
      <w:r w:rsidRPr="00AB00AC">
        <w:rPr>
          <w:rFonts w:ascii="Arial" w:hAnsi="Arial" w:cs="Arial"/>
          <w:color w:val="000000" w:themeColor="text1"/>
          <w:sz w:val="22"/>
        </w:rPr>
        <w:t xml:space="preserve">wysokości nagrody </w:t>
      </w:r>
      <w:r w:rsidR="00C07D5B" w:rsidRPr="00AB00AC">
        <w:rPr>
          <w:rFonts w:ascii="Arial" w:hAnsi="Arial" w:cs="Arial"/>
          <w:color w:val="000000" w:themeColor="text1"/>
          <w:sz w:val="22"/>
        </w:rPr>
        <w:t>Starosty Lubelskiego</w:t>
      </w:r>
      <w:r w:rsidRPr="00AB00AC">
        <w:rPr>
          <w:rFonts w:ascii="Arial" w:hAnsi="Arial" w:cs="Arial"/>
          <w:color w:val="000000" w:themeColor="text1"/>
          <w:sz w:val="22"/>
        </w:rPr>
        <w:t>.</w:t>
      </w:r>
    </w:p>
    <w:p w14:paraId="4A6514D6" w14:textId="77777777" w:rsidR="004C1A3C" w:rsidRDefault="00FB65D8" w:rsidP="00BA368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38525B">
        <w:rPr>
          <w:rFonts w:ascii="Arial" w:hAnsi="Arial" w:cs="Arial"/>
          <w:color w:val="000000" w:themeColor="text1"/>
          <w:sz w:val="22"/>
        </w:rPr>
        <w:t>Zasady przyznawania oraz tryb składania i</w:t>
      </w:r>
      <w:r w:rsidR="006B1527" w:rsidRPr="0038525B">
        <w:rPr>
          <w:rFonts w:ascii="Arial" w:hAnsi="Arial" w:cs="Arial"/>
          <w:color w:val="000000" w:themeColor="text1"/>
          <w:sz w:val="22"/>
        </w:rPr>
        <w:t xml:space="preserve"> rozpatrywania wniosków określa</w:t>
      </w:r>
    </w:p>
    <w:p w14:paraId="7EF8A868" w14:textId="22DD3B59" w:rsidR="0038525B" w:rsidRPr="004C1A3C" w:rsidRDefault="00FB65D8" w:rsidP="00BA368B">
      <w:p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4C1A3C">
        <w:rPr>
          <w:rFonts w:ascii="Arial" w:hAnsi="Arial" w:cs="Arial"/>
          <w:color w:val="000000" w:themeColor="text1"/>
          <w:sz w:val="22"/>
        </w:rPr>
        <w:t>szczegółowo odrębna uchwała Rady Powiatu w Lublinie.</w:t>
      </w:r>
      <w:r w:rsidR="0038525B" w:rsidRPr="004C1A3C">
        <w:rPr>
          <w:rFonts w:ascii="Arial" w:hAnsi="Arial" w:cs="Arial"/>
          <w:color w:val="000000" w:themeColor="text1"/>
          <w:sz w:val="22"/>
        </w:rPr>
        <w:t xml:space="preserve"> </w:t>
      </w:r>
    </w:p>
    <w:p w14:paraId="27E11C8F" w14:textId="77777777" w:rsidR="004C1A3C" w:rsidRDefault="0040276F" w:rsidP="00BA368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38525B">
        <w:rPr>
          <w:rFonts w:ascii="Arial" w:hAnsi="Arial" w:cs="Arial"/>
          <w:color w:val="000000" w:themeColor="text1"/>
          <w:sz w:val="22"/>
        </w:rPr>
        <w:t xml:space="preserve">Powiat Lubelski jako organ prowadzący może </w:t>
      </w:r>
      <w:r w:rsidR="006B1527" w:rsidRPr="0038525B">
        <w:rPr>
          <w:rFonts w:ascii="Arial" w:hAnsi="Arial" w:cs="Arial"/>
          <w:color w:val="000000" w:themeColor="text1"/>
          <w:sz w:val="22"/>
        </w:rPr>
        <w:t>dokonać zwiększenia specjalnego</w:t>
      </w:r>
    </w:p>
    <w:p w14:paraId="2BD654EC" w14:textId="02115765" w:rsidR="00B84018" w:rsidRPr="004C1A3C" w:rsidRDefault="0040276F" w:rsidP="00BA368B">
      <w:pPr>
        <w:spacing w:after="0"/>
        <w:jc w:val="both"/>
        <w:rPr>
          <w:rFonts w:ascii="Arial" w:hAnsi="Arial" w:cs="Arial"/>
          <w:color w:val="000000" w:themeColor="text1"/>
          <w:sz w:val="22"/>
        </w:rPr>
      </w:pPr>
      <w:r w:rsidRPr="004C1A3C">
        <w:rPr>
          <w:rFonts w:ascii="Arial" w:hAnsi="Arial" w:cs="Arial"/>
          <w:color w:val="000000" w:themeColor="text1"/>
          <w:sz w:val="22"/>
        </w:rPr>
        <w:t>funduszu nagród z przeznaczeniem na nagrody Starosty Lubelskiego.</w:t>
      </w:r>
    </w:p>
    <w:p w14:paraId="33ED2826" w14:textId="77777777" w:rsidR="00B07F20" w:rsidRDefault="00B84018" w:rsidP="00362A3C">
      <w:pPr>
        <w:ind w:left="397"/>
        <w:jc w:val="right"/>
        <w:rPr>
          <w:rFonts w:ascii="Arial" w:hAnsi="Arial" w:cs="Arial"/>
          <w:color w:val="000000" w:themeColor="text1"/>
          <w:sz w:val="22"/>
        </w:rPr>
      </w:pPr>
      <w:r w:rsidRPr="00C50ECA">
        <w:rPr>
          <w:rFonts w:ascii="Arial" w:hAnsi="Arial" w:cs="Arial"/>
          <w:color w:val="000000" w:themeColor="text1"/>
          <w:sz w:val="22"/>
        </w:rPr>
        <w:br w:type="page"/>
      </w:r>
      <w:r w:rsidR="00576A3B" w:rsidRPr="00C50ECA">
        <w:rPr>
          <w:rFonts w:ascii="Arial" w:eastAsia="Calibri" w:hAnsi="Arial" w:cs="Arial"/>
          <w:color w:val="000000" w:themeColor="text1"/>
          <w:sz w:val="22"/>
        </w:rPr>
        <w:t>Z</w:t>
      </w:r>
      <w:r w:rsidR="00F31437" w:rsidRPr="00C50ECA">
        <w:rPr>
          <w:rFonts w:ascii="Arial" w:eastAsia="Calibri" w:hAnsi="Arial" w:cs="Arial"/>
          <w:color w:val="000000" w:themeColor="text1"/>
          <w:sz w:val="22"/>
        </w:rPr>
        <w:t>ałącznik nr 1 do Regulaminu</w:t>
      </w:r>
    </w:p>
    <w:p w14:paraId="059BAA6B" w14:textId="2C2A0735" w:rsidR="00B65F35" w:rsidRDefault="00B65F35" w:rsidP="00362A3C">
      <w:pPr>
        <w:ind w:left="397"/>
        <w:jc w:val="center"/>
        <w:rPr>
          <w:rFonts w:ascii="Arial" w:hAnsi="Arial" w:cs="Arial"/>
          <w:b/>
          <w:sz w:val="22"/>
        </w:rPr>
      </w:pPr>
      <w:r w:rsidRPr="00C50ECA">
        <w:rPr>
          <w:rFonts w:ascii="Arial" w:hAnsi="Arial" w:cs="Arial"/>
          <w:b/>
          <w:sz w:val="22"/>
        </w:rPr>
        <w:t>Tabela dodatków funkcyjnych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6974"/>
        <w:gridCol w:w="1555"/>
      </w:tblGrid>
      <w:tr w:rsidR="00020B3E" w14:paraId="6E043B23" w14:textId="77777777" w:rsidTr="00862715">
        <w:tc>
          <w:tcPr>
            <w:tcW w:w="568" w:type="dxa"/>
          </w:tcPr>
          <w:p w14:paraId="3A5B47D0" w14:textId="44407E8E" w:rsidR="00020B3E" w:rsidRPr="00020B3E" w:rsidRDefault="00020B3E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20B3E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7087" w:type="dxa"/>
          </w:tcPr>
          <w:p w14:paraId="5ADEBB92" w14:textId="3E9F4FA4" w:rsidR="00020B3E" w:rsidRPr="00020B3E" w:rsidRDefault="00020B3E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20B3E">
              <w:rPr>
                <w:rFonts w:ascii="Arial" w:hAnsi="Arial" w:cs="Arial"/>
                <w:b/>
                <w:sz w:val="22"/>
              </w:rPr>
              <w:t xml:space="preserve">Stanowisko </w:t>
            </w:r>
          </w:p>
        </w:tc>
        <w:tc>
          <w:tcPr>
            <w:tcW w:w="1559" w:type="dxa"/>
          </w:tcPr>
          <w:p w14:paraId="17840C47" w14:textId="77777777" w:rsidR="00020B3E" w:rsidRPr="00862715" w:rsidRDefault="00020B3E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 w:rsidRPr="00862715">
              <w:rPr>
                <w:rFonts w:cs="Arial"/>
                <w:sz w:val="22"/>
                <w:szCs w:val="22"/>
              </w:rPr>
              <w:t>Miesięcznie</w:t>
            </w:r>
          </w:p>
          <w:p w14:paraId="3FD7BAC3" w14:textId="77777777" w:rsidR="00020B3E" w:rsidRPr="00862715" w:rsidRDefault="00020B3E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 w:rsidRPr="00862715">
              <w:rPr>
                <w:rFonts w:cs="Arial"/>
                <w:sz w:val="22"/>
                <w:szCs w:val="22"/>
              </w:rPr>
              <w:t>w złotych</w:t>
            </w:r>
          </w:p>
          <w:p w14:paraId="2DCEB50B" w14:textId="6D371175" w:rsidR="00020B3E" w:rsidRPr="00020B3E" w:rsidRDefault="00020B3E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20B3E" w14:paraId="22703B26" w14:textId="77777777" w:rsidTr="00862715">
        <w:tc>
          <w:tcPr>
            <w:tcW w:w="568" w:type="dxa"/>
          </w:tcPr>
          <w:p w14:paraId="335DAD3E" w14:textId="402BDA3B" w:rsidR="00020B3E" w:rsidRPr="00862715" w:rsidRDefault="00862715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1.</w:t>
            </w:r>
          </w:p>
        </w:tc>
        <w:tc>
          <w:tcPr>
            <w:tcW w:w="7087" w:type="dxa"/>
          </w:tcPr>
          <w:p w14:paraId="10105971" w14:textId="77777777" w:rsidR="00020B3E" w:rsidRDefault="00020B3E" w:rsidP="00362A3C">
            <w:pPr>
              <w:pStyle w:val="Tabela"/>
              <w:rPr>
                <w:rFonts w:cs="Arial"/>
                <w:sz w:val="22"/>
                <w:szCs w:val="22"/>
              </w:rPr>
            </w:pPr>
            <w:r w:rsidRPr="00862715">
              <w:rPr>
                <w:rFonts w:cs="Arial"/>
                <w:sz w:val="22"/>
                <w:szCs w:val="22"/>
              </w:rPr>
              <w:t>Dyrektor szkoły (zespołu) każdego typu</w:t>
            </w:r>
          </w:p>
          <w:p w14:paraId="6ED472F2" w14:textId="77777777" w:rsidR="00862715" w:rsidRPr="00862715" w:rsidRDefault="00862715" w:rsidP="00362A3C"/>
          <w:p w14:paraId="2BCC035C" w14:textId="77777777" w:rsidR="00020B3E" w:rsidRPr="00862715" w:rsidRDefault="00020B3E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7887B013" w14:textId="77777777" w:rsidR="00020B3E" w:rsidRPr="00862715" w:rsidRDefault="00020B3E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 w:rsidRPr="00862715">
              <w:rPr>
                <w:rFonts w:cs="Arial"/>
                <w:sz w:val="22"/>
                <w:szCs w:val="22"/>
              </w:rPr>
              <w:t>1000 - 3500</w:t>
            </w:r>
          </w:p>
          <w:p w14:paraId="4CA9A01C" w14:textId="77777777" w:rsidR="00020B3E" w:rsidRPr="00862715" w:rsidRDefault="00020B3E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20B3E" w14:paraId="646762AF" w14:textId="77777777" w:rsidTr="00862715">
        <w:tc>
          <w:tcPr>
            <w:tcW w:w="568" w:type="dxa"/>
          </w:tcPr>
          <w:p w14:paraId="4699E6A3" w14:textId="6D5FD8EE" w:rsidR="00020B3E" w:rsidRPr="00862715" w:rsidRDefault="00862715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2.</w:t>
            </w:r>
          </w:p>
        </w:tc>
        <w:tc>
          <w:tcPr>
            <w:tcW w:w="7087" w:type="dxa"/>
          </w:tcPr>
          <w:p w14:paraId="674AA712" w14:textId="77777777" w:rsidR="00020B3E" w:rsidRDefault="00862715" w:rsidP="00362A3C">
            <w:pPr>
              <w:rPr>
                <w:rFonts w:ascii="Arial" w:hAnsi="Arial" w:cs="Arial"/>
                <w:sz w:val="22"/>
              </w:rPr>
            </w:pPr>
            <w:r w:rsidRPr="00862715">
              <w:rPr>
                <w:rFonts w:ascii="Arial" w:hAnsi="Arial" w:cs="Arial"/>
                <w:sz w:val="22"/>
              </w:rPr>
              <w:t>Wicedyrektor szkoły (zespołu) każdego typu</w:t>
            </w:r>
          </w:p>
          <w:p w14:paraId="1931E025" w14:textId="01B3E5C5" w:rsidR="00862715" w:rsidRPr="00862715" w:rsidRDefault="00862715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2970B89F" w14:textId="32FF8B3D" w:rsidR="00020B3E" w:rsidRPr="00862715" w:rsidRDefault="00862715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862715">
              <w:rPr>
                <w:rFonts w:ascii="Arial" w:hAnsi="Arial" w:cs="Arial"/>
                <w:sz w:val="22"/>
              </w:rPr>
              <w:t>600 - 1</w:t>
            </w:r>
            <w:r w:rsidR="001554A4">
              <w:rPr>
                <w:rFonts w:ascii="Arial" w:hAnsi="Arial" w:cs="Arial"/>
                <w:sz w:val="22"/>
              </w:rPr>
              <w:t>9</w:t>
            </w:r>
            <w:r w:rsidRPr="00862715">
              <w:rPr>
                <w:rFonts w:ascii="Arial" w:hAnsi="Arial" w:cs="Arial"/>
                <w:sz w:val="22"/>
              </w:rPr>
              <w:t>00</w:t>
            </w:r>
          </w:p>
        </w:tc>
      </w:tr>
      <w:tr w:rsidR="00020B3E" w14:paraId="1F142D58" w14:textId="77777777" w:rsidTr="00862715">
        <w:tc>
          <w:tcPr>
            <w:tcW w:w="568" w:type="dxa"/>
          </w:tcPr>
          <w:p w14:paraId="6D41B2E1" w14:textId="111217F4" w:rsidR="00020B3E" w:rsidRPr="00862715" w:rsidRDefault="00862715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3.</w:t>
            </w:r>
          </w:p>
        </w:tc>
        <w:tc>
          <w:tcPr>
            <w:tcW w:w="7087" w:type="dxa"/>
          </w:tcPr>
          <w:p w14:paraId="4979DD49" w14:textId="77777777" w:rsidR="00862715" w:rsidRPr="00B00A6A" w:rsidRDefault="00862715" w:rsidP="00362A3C">
            <w:pPr>
              <w:pStyle w:val="Tabela"/>
              <w:rPr>
                <w:rFonts w:cs="Arial"/>
                <w:sz w:val="22"/>
                <w:szCs w:val="22"/>
              </w:rPr>
            </w:pPr>
            <w:r w:rsidRPr="00B00A6A">
              <w:rPr>
                <w:rFonts w:cs="Arial"/>
                <w:sz w:val="22"/>
                <w:szCs w:val="22"/>
              </w:rPr>
              <w:t>Dyrektor specjalnego ośrodka szkolno-wychowawczego</w:t>
            </w:r>
          </w:p>
          <w:p w14:paraId="0C7863BE" w14:textId="77777777" w:rsidR="00020B3E" w:rsidRPr="00862715" w:rsidRDefault="00020B3E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01972933" w14:textId="21AAAA2F" w:rsidR="00020B3E" w:rsidRPr="00862715" w:rsidRDefault="00862715" w:rsidP="00593309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862715">
              <w:rPr>
                <w:rFonts w:ascii="Arial" w:hAnsi="Arial" w:cs="Arial"/>
                <w:color w:val="000000" w:themeColor="text1"/>
                <w:sz w:val="22"/>
              </w:rPr>
              <w:t>1000</w:t>
            </w:r>
            <w:r w:rsidR="0059330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862715">
              <w:rPr>
                <w:rFonts w:ascii="Arial" w:hAnsi="Arial" w:cs="Arial"/>
                <w:color w:val="000000" w:themeColor="text1"/>
                <w:sz w:val="22"/>
              </w:rPr>
              <w:t>-</w:t>
            </w:r>
            <w:r w:rsidR="0059330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862715">
              <w:rPr>
                <w:rFonts w:ascii="Arial" w:hAnsi="Arial" w:cs="Arial"/>
                <w:color w:val="000000" w:themeColor="text1"/>
                <w:sz w:val="22"/>
              </w:rPr>
              <w:t>2</w:t>
            </w:r>
            <w:r w:rsidR="00593309">
              <w:rPr>
                <w:rFonts w:ascii="Arial" w:hAnsi="Arial" w:cs="Arial"/>
                <w:color w:val="000000" w:themeColor="text1"/>
                <w:sz w:val="22"/>
              </w:rPr>
              <w:t>5</w:t>
            </w:r>
            <w:r w:rsidRPr="00862715">
              <w:rPr>
                <w:rFonts w:ascii="Arial" w:hAnsi="Arial" w:cs="Arial"/>
                <w:color w:val="000000" w:themeColor="text1"/>
                <w:sz w:val="22"/>
              </w:rPr>
              <w:t>00</w:t>
            </w:r>
          </w:p>
        </w:tc>
      </w:tr>
      <w:tr w:rsidR="00020B3E" w14:paraId="12ECBDAE" w14:textId="77777777" w:rsidTr="00862715">
        <w:tc>
          <w:tcPr>
            <w:tcW w:w="568" w:type="dxa"/>
          </w:tcPr>
          <w:p w14:paraId="641C5C10" w14:textId="7E2D97EB" w:rsidR="00020B3E" w:rsidRPr="00862715" w:rsidRDefault="00862715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4.</w:t>
            </w:r>
          </w:p>
        </w:tc>
        <w:tc>
          <w:tcPr>
            <w:tcW w:w="7087" w:type="dxa"/>
          </w:tcPr>
          <w:p w14:paraId="35F852CE" w14:textId="77777777" w:rsidR="00020B3E" w:rsidRDefault="00862715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862715">
              <w:rPr>
                <w:rFonts w:ascii="Arial" w:hAnsi="Arial" w:cs="Arial"/>
                <w:color w:val="000000" w:themeColor="text1"/>
                <w:sz w:val="22"/>
              </w:rPr>
              <w:t>Wicedyrektor specjalnego ośrodka szkolno-wychowawczego</w:t>
            </w:r>
          </w:p>
          <w:p w14:paraId="2F04C803" w14:textId="1439DBF9" w:rsidR="00862715" w:rsidRPr="00862715" w:rsidRDefault="00862715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6579F65A" w14:textId="25EEFCC8" w:rsidR="00020B3E" w:rsidRPr="00862715" w:rsidRDefault="00862715" w:rsidP="00593309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862715">
              <w:rPr>
                <w:rFonts w:ascii="Arial" w:hAnsi="Arial" w:cs="Arial"/>
                <w:color w:val="000000" w:themeColor="text1"/>
                <w:sz w:val="22"/>
              </w:rPr>
              <w:t>600 - 1</w:t>
            </w:r>
            <w:r w:rsidR="00593309">
              <w:rPr>
                <w:rFonts w:ascii="Arial" w:hAnsi="Arial" w:cs="Arial"/>
                <w:color w:val="000000" w:themeColor="text1"/>
                <w:sz w:val="22"/>
              </w:rPr>
              <w:t>2</w:t>
            </w:r>
            <w:r w:rsidRPr="00862715">
              <w:rPr>
                <w:rFonts w:ascii="Arial" w:hAnsi="Arial" w:cs="Arial"/>
                <w:color w:val="000000" w:themeColor="text1"/>
                <w:sz w:val="22"/>
              </w:rPr>
              <w:t>00</w:t>
            </w:r>
          </w:p>
        </w:tc>
      </w:tr>
      <w:tr w:rsidR="00020B3E" w14:paraId="267D7491" w14:textId="77777777" w:rsidTr="00862715">
        <w:tc>
          <w:tcPr>
            <w:tcW w:w="568" w:type="dxa"/>
          </w:tcPr>
          <w:p w14:paraId="1F356DAA" w14:textId="362A1FFD" w:rsidR="00020B3E" w:rsidRPr="00862715" w:rsidRDefault="00862715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5.</w:t>
            </w:r>
          </w:p>
        </w:tc>
        <w:tc>
          <w:tcPr>
            <w:tcW w:w="7087" w:type="dxa"/>
          </w:tcPr>
          <w:p w14:paraId="128D6694" w14:textId="77777777" w:rsidR="00020B3E" w:rsidRDefault="00862715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Dyrektor p</w:t>
            </w:r>
            <w:r w:rsidRPr="00862715">
              <w:rPr>
                <w:rFonts w:ascii="Arial" w:hAnsi="Arial" w:cs="Arial"/>
                <w:color w:val="000000" w:themeColor="text1"/>
                <w:sz w:val="22"/>
              </w:rPr>
              <w:t>oradn</w:t>
            </w:r>
            <w:r>
              <w:rPr>
                <w:rFonts w:ascii="Arial" w:hAnsi="Arial" w:cs="Arial"/>
                <w:color w:val="000000" w:themeColor="text1"/>
                <w:sz w:val="22"/>
              </w:rPr>
              <w:t>i psychologiczno- pedagogicznej</w:t>
            </w:r>
          </w:p>
          <w:p w14:paraId="5FBCE819" w14:textId="500FCA54" w:rsidR="00862715" w:rsidRPr="00862715" w:rsidRDefault="00862715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6D210303" w14:textId="2915DBEC" w:rsidR="00020B3E" w:rsidRPr="00862715" w:rsidRDefault="00862715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862715">
              <w:rPr>
                <w:rFonts w:ascii="Arial" w:hAnsi="Arial" w:cs="Arial"/>
                <w:color w:val="000000" w:themeColor="text1"/>
                <w:sz w:val="22"/>
              </w:rPr>
              <w:t>900 – 2000</w:t>
            </w:r>
          </w:p>
        </w:tc>
      </w:tr>
      <w:tr w:rsidR="003F0A56" w14:paraId="4E1898DE" w14:textId="77777777" w:rsidTr="00862715">
        <w:tc>
          <w:tcPr>
            <w:tcW w:w="568" w:type="dxa"/>
          </w:tcPr>
          <w:p w14:paraId="778F9FE1" w14:textId="70C71CAD" w:rsidR="003F0A56" w:rsidRDefault="003F0A56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6.</w:t>
            </w:r>
          </w:p>
        </w:tc>
        <w:tc>
          <w:tcPr>
            <w:tcW w:w="7087" w:type="dxa"/>
          </w:tcPr>
          <w:p w14:paraId="25E38E75" w14:textId="77777777" w:rsidR="003F0A56" w:rsidRDefault="003F0A56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862715">
              <w:rPr>
                <w:rFonts w:ascii="Arial" w:hAnsi="Arial" w:cs="Arial"/>
                <w:color w:val="000000" w:themeColor="text1"/>
                <w:sz w:val="22"/>
              </w:rPr>
              <w:t>Wicedyrektor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p</w:t>
            </w:r>
            <w:r w:rsidRPr="00862715">
              <w:rPr>
                <w:rFonts w:ascii="Arial" w:hAnsi="Arial" w:cs="Arial"/>
                <w:color w:val="000000" w:themeColor="text1"/>
                <w:sz w:val="22"/>
              </w:rPr>
              <w:t>oradn</w:t>
            </w:r>
            <w:r>
              <w:rPr>
                <w:rFonts w:ascii="Arial" w:hAnsi="Arial" w:cs="Arial"/>
                <w:color w:val="000000" w:themeColor="text1"/>
                <w:sz w:val="22"/>
              </w:rPr>
              <w:t>i psychologiczno- pedagogicznej</w:t>
            </w:r>
          </w:p>
          <w:p w14:paraId="5BF56D4D" w14:textId="20603525" w:rsidR="003F0A56" w:rsidRDefault="003F0A56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716F18D5" w14:textId="7D22A969" w:rsidR="003F0A56" w:rsidRPr="00862715" w:rsidRDefault="0013184A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500 - 900</w:t>
            </w:r>
          </w:p>
        </w:tc>
      </w:tr>
      <w:tr w:rsidR="003F0A56" w14:paraId="076EBA33" w14:textId="77777777" w:rsidTr="00862715">
        <w:tc>
          <w:tcPr>
            <w:tcW w:w="568" w:type="dxa"/>
          </w:tcPr>
          <w:p w14:paraId="35ED9680" w14:textId="21A3FBC1" w:rsidR="003F0A56" w:rsidRPr="00862715" w:rsidRDefault="003F0A56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7.</w:t>
            </w:r>
          </w:p>
        </w:tc>
        <w:tc>
          <w:tcPr>
            <w:tcW w:w="7087" w:type="dxa"/>
          </w:tcPr>
          <w:p w14:paraId="55A50904" w14:textId="0F597908" w:rsidR="003F0A56" w:rsidRDefault="003F0A56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862715">
              <w:rPr>
                <w:rFonts w:ascii="Arial" w:hAnsi="Arial" w:cs="Arial"/>
                <w:color w:val="000000" w:themeColor="text1"/>
                <w:sz w:val="22"/>
              </w:rPr>
              <w:t xml:space="preserve">Dyrektor centrum kształcenia </w:t>
            </w:r>
            <w:r w:rsidR="00593309">
              <w:rPr>
                <w:rFonts w:ascii="Arial" w:hAnsi="Arial" w:cs="Arial"/>
                <w:color w:val="000000" w:themeColor="text1"/>
                <w:sz w:val="22"/>
              </w:rPr>
              <w:t>zawodowego</w:t>
            </w:r>
          </w:p>
          <w:p w14:paraId="76B36C56" w14:textId="3370725C" w:rsidR="003F0A56" w:rsidRPr="00862715" w:rsidRDefault="003F0A56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5C501627" w14:textId="2BDF6957" w:rsidR="003F0A56" w:rsidRPr="00862715" w:rsidRDefault="003F0A56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862715">
              <w:rPr>
                <w:rFonts w:ascii="Arial" w:hAnsi="Arial" w:cs="Arial"/>
                <w:color w:val="000000" w:themeColor="text1"/>
                <w:sz w:val="22"/>
              </w:rPr>
              <w:t>900 - 1100</w:t>
            </w:r>
          </w:p>
        </w:tc>
      </w:tr>
      <w:tr w:rsidR="003F0A56" w14:paraId="71353883" w14:textId="77777777" w:rsidTr="00862715">
        <w:tc>
          <w:tcPr>
            <w:tcW w:w="568" w:type="dxa"/>
          </w:tcPr>
          <w:p w14:paraId="3DE9FCCF" w14:textId="2AFDEBF6" w:rsidR="003F0A56" w:rsidRPr="00862715" w:rsidRDefault="003F0A56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8.</w:t>
            </w:r>
          </w:p>
        </w:tc>
        <w:tc>
          <w:tcPr>
            <w:tcW w:w="7087" w:type="dxa"/>
          </w:tcPr>
          <w:p w14:paraId="3757C2B5" w14:textId="6182348A" w:rsidR="003F0A56" w:rsidRDefault="003F0A56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862715">
              <w:rPr>
                <w:rFonts w:ascii="Arial" w:hAnsi="Arial" w:cs="Arial"/>
                <w:color w:val="000000" w:themeColor="text1"/>
                <w:sz w:val="22"/>
              </w:rPr>
              <w:t xml:space="preserve">Wicedyrektor centrum kształcenia </w:t>
            </w:r>
            <w:r w:rsidR="00593309">
              <w:rPr>
                <w:rFonts w:ascii="Arial" w:hAnsi="Arial" w:cs="Arial"/>
                <w:color w:val="000000" w:themeColor="text1"/>
                <w:sz w:val="22"/>
              </w:rPr>
              <w:t>zawodowego</w:t>
            </w:r>
          </w:p>
          <w:p w14:paraId="54947993" w14:textId="37BF1B43" w:rsidR="003F0A56" w:rsidRPr="00862715" w:rsidRDefault="003F0A56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5F08D737" w14:textId="3E633A12" w:rsidR="003F0A56" w:rsidRPr="00862715" w:rsidRDefault="003F0A56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862715">
              <w:rPr>
                <w:rFonts w:ascii="Arial" w:hAnsi="Arial" w:cs="Arial"/>
                <w:color w:val="000000" w:themeColor="text1"/>
                <w:sz w:val="22"/>
              </w:rPr>
              <w:t>500 - 600</w:t>
            </w:r>
          </w:p>
        </w:tc>
      </w:tr>
      <w:tr w:rsidR="003F0A56" w14:paraId="2CB83217" w14:textId="77777777" w:rsidTr="00862715">
        <w:tc>
          <w:tcPr>
            <w:tcW w:w="568" w:type="dxa"/>
          </w:tcPr>
          <w:p w14:paraId="08ECDB02" w14:textId="6A5215D4" w:rsidR="003F0A56" w:rsidRPr="00862715" w:rsidRDefault="003F0A56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9.</w:t>
            </w:r>
          </w:p>
        </w:tc>
        <w:tc>
          <w:tcPr>
            <w:tcW w:w="7087" w:type="dxa"/>
          </w:tcPr>
          <w:p w14:paraId="711521C4" w14:textId="749926FB" w:rsidR="003F0A56" w:rsidRDefault="003F0A56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Kierownik warsztatu szkolnego,</w:t>
            </w:r>
            <w:r w:rsidRPr="00862715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3CD574F1" w14:textId="7A6C712F" w:rsidR="003F0A56" w:rsidRDefault="003F0A56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kierownik </w:t>
            </w:r>
            <w:r w:rsidRPr="00862715">
              <w:rPr>
                <w:rFonts w:ascii="Arial" w:hAnsi="Arial" w:cs="Arial"/>
                <w:color w:val="000000" w:themeColor="text1"/>
                <w:sz w:val="22"/>
              </w:rPr>
              <w:t xml:space="preserve">szkolenia </w:t>
            </w:r>
            <w:r w:rsidR="00593309">
              <w:rPr>
                <w:rFonts w:ascii="Arial" w:hAnsi="Arial" w:cs="Arial"/>
                <w:color w:val="000000" w:themeColor="text1"/>
                <w:sz w:val="22"/>
              </w:rPr>
              <w:t>zawodowego</w:t>
            </w:r>
            <w:r w:rsidRPr="00862715">
              <w:rPr>
                <w:rFonts w:ascii="Arial" w:hAnsi="Arial" w:cs="Arial"/>
                <w:color w:val="000000" w:themeColor="text1"/>
                <w:sz w:val="22"/>
              </w:rPr>
              <w:t xml:space="preserve"> we wszystkich typach szkół</w:t>
            </w:r>
            <w:r w:rsidR="001554A4">
              <w:rPr>
                <w:rFonts w:ascii="Arial" w:hAnsi="Arial" w:cs="Arial"/>
                <w:color w:val="000000" w:themeColor="text1"/>
                <w:sz w:val="22"/>
              </w:rPr>
              <w:t>, kierownik kształcenia zawodowego</w:t>
            </w:r>
          </w:p>
          <w:p w14:paraId="019AA430" w14:textId="0FCD9643" w:rsidR="003F0A56" w:rsidRPr="00862715" w:rsidRDefault="003F0A56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24996B5A" w14:textId="7F209242" w:rsidR="003F0A56" w:rsidRPr="00862715" w:rsidRDefault="003F0A56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862715">
              <w:rPr>
                <w:rFonts w:ascii="Arial" w:hAnsi="Arial" w:cs="Arial"/>
                <w:color w:val="000000" w:themeColor="text1"/>
                <w:sz w:val="22"/>
              </w:rPr>
              <w:t>600 - 1000</w:t>
            </w:r>
          </w:p>
        </w:tc>
      </w:tr>
      <w:tr w:rsidR="003F0A56" w14:paraId="656C8A82" w14:textId="77777777" w:rsidTr="00862715">
        <w:tc>
          <w:tcPr>
            <w:tcW w:w="568" w:type="dxa"/>
          </w:tcPr>
          <w:p w14:paraId="44FAAD99" w14:textId="6A1C6192" w:rsidR="003F0A56" w:rsidRPr="00862715" w:rsidRDefault="003F0A56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10.</w:t>
            </w:r>
          </w:p>
        </w:tc>
        <w:tc>
          <w:tcPr>
            <w:tcW w:w="7087" w:type="dxa"/>
          </w:tcPr>
          <w:p w14:paraId="63F41D90" w14:textId="77777777" w:rsidR="003F0A56" w:rsidRDefault="003F0A56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862715">
              <w:rPr>
                <w:rFonts w:ascii="Arial" w:hAnsi="Arial" w:cs="Arial"/>
                <w:color w:val="000000" w:themeColor="text1"/>
                <w:sz w:val="22"/>
              </w:rPr>
              <w:t>Kierownik internatu</w:t>
            </w:r>
          </w:p>
          <w:p w14:paraId="5FE294E1" w14:textId="722A08C6" w:rsidR="003F0A56" w:rsidRPr="00862715" w:rsidRDefault="003F0A56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127674D3" w14:textId="795EEC2C" w:rsidR="003F0A56" w:rsidRPr="00862715" w:rsidRDefault="003F0A56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500 - </w:t>
            </w:r>
            <w:r w:rsidR="001554A4">
              <w:rPr>
                <w:rFonts w:ascii="Arial" w:hAnsi="Arial" w:cs="Arial"/>
                <w:color w:val="000000" w:themeColor="text1"/>
                <w:sz w:val="22"/>
              </w:rPr>
              <w:t>10</w:t>
            </w:r>
            <w:r>
              <w:rPr>
                <w:rFonts w:ascii="Arial" w:hAnsi="Arial" w:cs="Arial"/>
                <w:color w:val="000000" w:themeColor="text1"/>
                <w:sz w:val="22"/>
              </w:rPr>
              <w:t>00</w:t>
            </w:r>
          </w:p>
        </w:tc>
      </w:tr>
      <w:tr w:rsidR="003F0A56" w14:paraId="4E20A370" w14:textId="77777777" w:rsidTr="00862715">
        <w:tc>
          <w:tcPr>
            <w:tcW w:w="568" w:type="dxa"/>
          </w:tcPr>
          <w:p w14:paraId="1E9EB6B7" w14:textId="5DD80C08" w:rsidR="003F0A56" w:rsidRPr="00862715" w:rsidRDefault="003F0A56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11.</w:t>
            </w:r>
          </w:p>
        </w:tc>
        <w:tc>
          <w:tcPr>
            <w:tcW w:w="7087" w:type="dxa"/>
          </w:tcPr>
          <w:p w14:paraId="119BFA69" w14:textId="1660C0B7" w:rsidR="003F0A56" w:rsidRPr="00862715" w:rsidRDefault="003F0A56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862715">
              <w:rPr>
                <w:rFonts w:ascii="Arial" w:hAnsi="Arial" w:cs="Arial"/>
                <w:color w:val="000000" w:themeColor="text1"/>
                <w:sz w:val="22"/>
              </w:rPr>
              <w:t>Wychowawca klasy</w:t>
            </w:r>
            <w:r w:rsidR="001554A4">
              <w:rPr>
                <w:rFonts w:ascii="Arial" w:hAnsi="Arial" w:cs="Arial"/>
                <w:color w:val="000000" w:themeColor="text1"/>
                <w:sz w:val="22"/>
              </w:rPr>
              <w:t>, opiekun kwalifikacyjnych kursów zawodowych</w:t>
            </w:r>
          </w:p>
          <w:p w14:paraId="49D4593B" w14:textId="5E9D0B41" w:rsidR="003F0A56" w:rsidRPr="00862715" w:rsidRDefault="003F0A56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72700299" w14:textId="08D1E53E" w:rsidR="003F0A56" w:rsidRPr="00862715" w:rsidRDefault="003F0A56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300</w:t>
            </w:r>
          </w:p>
        </w:tc>
      </w:tr>
      <w:tr w:rsidR="003F0A56" w14:paraId="1B612AB4" w14:textId="77777777" w:rsidTr="00862715">
        <w:tc>
          <w:tcPr>
            <w:tcW w:w="568" w:type="dxa"/>
          </w:tcPr>
          <w:p w14:paraId="61EBDCAD" w14:textId="4452819F" w:rsidR="003F0A56" w:rsidRPr="00862715" w:rsidRDefault="003F0A56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12.</w:t>
            </w:r>
          </w:p>
        </w:tc>
        <w:tc>
          <w:tcPr>
            <w:tcW w:w="7087" w:type="dxa"/>
          </w:tcPr>
          <w:p w14:paraId="147F7320" w14:textId="77777777" w:rsidR="003F0A56" w:rsidRPr="00862715" w:rsidRDefault="003F0A56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862715">
              <w:rPr>
                <w:rFonts w:ascii="Arial" w:hAnsi="Arial" w:cs="Arial"/>
                <w:color w:val="000000" w:themeColor="text1"/>
                <w:sz w:val="22"/>
              </w:rPr>
              <w:t>Opiekun oddziału przedszkolnego</w:t>
            </w:r>
          </w:p>
          <w:p w14:paraId="307DD275" w14:textId="77777777" w:rsidR="003F0A56" w:rsidRPr="00862715" w:rsidRDefault="003F0A56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65FFA4C6" w14:textId="77541E23" w:rsidR="003F0A56" w:rsidRPr="00862715" w:rsidRDefault="003F0A56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300</w:t>
            </w:r>
          </w:p>
        </w:tc>
      </w:tr>
      <w:tr w:rsidR="003F0A56" w14:paraId="4390B8ED" w14:textId="77777777" w:rsidTr="00862715">
        <w:tc>
          <w:tcPr>
            <w:tcW w:w="568" w:type="dxa"/>
          </w:tcPr>
          <w:p w14:paraId="2EFFAA48" w14:textId="2C438E20" w:rsidR="003F0A56" w:rsidRPr="00862715" w:rsidRDefault="003F0A56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13.</w:t>
            </w:r>
          </w:p>
        </w:tc>
        <w:tc>
          <w:tcPr>
            <w:tcW w:w="7087" w:type="dxa"/>
          </w:tcPr>
          <w:p w14:paraId="271EF940" w14:textId="77777777" w:rsidR="003F0A56" w:rsidRDefault="003F0A56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862715">
              <w:rPr>
                <w:rFonts w:ascii="Arial" w:hAnsi="Arial" w:cs="Arial"/>
                <w:color w:val="000000" w:themeColor="text1"/>
                <w:sz w:val="22"/>
              </w:rPr>
              <w:t>Opiekun stażu</w:t>
            </w:r>
          </w:p>
          <w:p w14:paraId="213455AA" w14:textId="49C5945B" w:rsidR="003F0A56" w:rsidRPr="00862715" w:rsidRDefault="003F0A56" w:rsidP="00362A3C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6FC71580" w14:textId="682E809F" w:rsidR="003F0A56" w:rsidRPr="00862715" w:rsidRDefault="001554A4" w:rsidP="00362A3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100</w:t>
            </w:r>
          </w:p>
        </w:tc>
      </w:tr>
    </w:tbl>
    <w:p w14:paraId="39A07189" w14:textId="54AB7325" w:rsidR="00020B3E" w:rsidRPr="00B07F20" w:rsidRDefault="00020B3E" w:rsidP="00362A3C">
      <w:pPr>
        <w:ind w:left="397"/>
        <w:jc w:val="center"/>
        <w:rPr>
          <w:rFonts w:ascii="Arial" w:hAnsi="Arial" w:cs="Arial"/>
          <w:color w:val="000000" w:themeColor="text1"/>
          <w:sz w:val="22"/>
        </w:rPr>
      </w:pPr>
    </w:p>
    <w:p w14:paraId="059BAAE4" w14:textId="77777777" w:rsidR="00097A8C" w:rsidRDefault="00097A8C" w:rsidP="00362A3C">
      <w:pPr>
        <w:spacing w:after="0" w:line="240" w:lineRule="auto"/>
        <w:rPr>
          <w:rFonts w:ascii="Arial" w:hAnsi="Arial" w:cs="Arial"/>
          <w:sz w:val="22"/>
        </w:rPr>
      </w:pPr>
    </w:p>
    <w:p w14:paraId="78C53E4A" w14:textId="77777777" w:rsidR="00032138" w:rsidRDefault="00032138" w:rsidP="00362A3C">
      <w:pPr>
        <w:spacing w:after="0" w:line="240" w:lineRule="auto"/>
        <w:rPr>
          <w:rFonts w:ascii="Arial" w:hAnsi="Arial" w:cs="Arial"/>
          <w:sz w:val="22"/>
        </w:rPr>
      </w:pPr>
    </w:p>
    <w:p w14:paraId="41F38808" w14:textId="77777777" w:rsidR="00032138" w:rsidRDefault="00032138" w:rsidP="00362A3C">
      <w:pPr>
        <w:spacing w:after="0" w:line="240" w:lineRule="auto"/>
        <w:rPr>
          <w:rFonts w:ascii="Arial" w:hAnsi="Arial" w:cs="Arial"/>
          <w:sz w:val="22"/>
        </w:rPr>
      </w:pPr>
    </w:p>
    <w:p w14:paraId="36B66B28" w14:textId="77777777" w:rsidR="00032138" w:rsidRDefault="00032138" w:rsidP="00362A3C">
      <w:pPr>
        <w:spacing w:after="0" w:line="240" w:lineRule="auto"/>
        <w:rPr>
          <w:rFonts w:ascii="Arial" w:hAnsi="Arial" w:cs="Arial"/>
          <w:sz w:val="22"/>
        </w:rPr>
      </w:pPr>
    </w:p>
    <w:p w14:paraId="0F39A59E" w14:textId="77777777" w:rsidR="00032138" w:rsidRDefault="00032138" w:rsidP="00362A3C">
      <w:pPr>
        <w:spacing w:after="0" w:line="240" w:lineRule="auto"/>
        <w:rPr>
          <w:rFonts w:ascii="Arial" w:hAnsi="Arial" w:cs="Arial"/>
          <w:sz w:val="22"/>
        </w:rPr>
      </w:pPr>
    </w:p>
    <w:p w14:paraId="319347D6" w14:textId="77777777" w:rsidR="00032138" w:rsidRDefault="00032138" w:rsidP="00362A3C">
      <w:pPr>
        <w:spacing w:after="0" w:line="240" w:lineRule="auto"/>
        <w:rPr>
          <w:rFonts w:ascii="Arial" w:hAnsi="Arial" w:cs="Arial"/>
          <w:sz w:val="22"/>
        </w:rPr>
      </w:pPr>
    </w:p>
    <w:p w14:paraId="7A37A160" w14:textId="77777777" w:rsidR="00032138" w:rsidRDefault="00032138" w:rsidP="00362A3C">
      <w:pPr>
        <w:spacing w:after="0" w:line="240" w:lineRule="auto"/>
        <w:rPr>
          <w:rFonts w:ascii="Arial" w:hAnsi="Arial" w:cs="Arial"/>
          <w:sz w:val="22"/>
        </w:rPr>
      </w:pPr>
    </w:p>
    <w:p w14:paraId="4336C866" w14:textId="77777777" w:rsidR="00032138" w:rsidRDefault="00032138" w:rsidP="00362A3C">
      <w:pPr>
        <w:spacing w:after="0" w:line="240" w:lineRule="auto"/>
        <w:rPr>
          <w:rFonts w:ascii="Arial" w:hAnsi="Arial" w:cs="Arial"/>
          <w:sz w:val="22"/>
        </w:rPr>
      </w:pPr>
    </w:p>
    <w:p w14:paraId="27B2D9E2" w14:textId="77777777" w:rsidR="00032138" w:rsidRDefault="00032138" w:rsidP="00362A3C">
      <w:pPr>
        <w:spacing w:after="0" w:line="240" w:lineRule="auto"/>
        <w:rPr>
          <w:rFonts w:ascii="Arial" w:hAnsi="Arial" w:cs="Arial"/>
          <w:sz w:val="22"/>
        </w:rPr>
      </w:pPr>
    </w:p>
    <w:p w14:paraId="135D6B00" w14:textId="77777777" w:rsidR="00032138" w:rsidRDefault="00032138" w:rsidP="00362A3C">
      <w:pPr>
        <w:spacing w:after="0" w:line="240" w:lineRule="auto"/>
        <w:rPr>
          <w:rFonts w:ascii="Arial" w:hAnsi="Arial" w:cs="Arial"/>
          <w:sz w:val="22"/>
        </w:rPr>
      </w:pPr>
    </w:p>
    <w:p w14:paraId="01DEA5D0" w14:textId="77777777" w:rsidR="00032138" w:rsidRDefault="00032138" w:rsidP="00362A3C">
      <w:pPr>
        <w:spacing w:after="0" w:line="240" w:lineRule="auto"/>
        <w:rPr>
          <w:rFonts w:ascii="Arial" w:hAnsi="Arial" w:cs="Arial"/>
          <w:sz w:val="22"/>
        </w:rPr>
      </w:pPr>
    </w:p>
    <w:p w14:paraId="558BC2A0" w14:textId="77777777" w:rsidR="00032138" w:rsidRDefault="00032138" w:rsidP="00362A3C">
      <w:pPr>
        <w:spacing w:after="0" w:line="240" w:lineRule="auto"/>
        <w:rPr>
          <w:rFonts w:ascii="Arial" w:hAnsi="Arial" w:cs="Arial"/>
          <w:sz w:val="22"/>
        </w:rPr>
      </w:pPr>
    </w:p>
    <w:p w14:paraId="6DB65874" w14:textId="77777777" w:rsidR="00032138" w:rsidRDefault="00032138" w:rsidP="00362A3C">
      <w:pPr>
        <w:spacing w:after="0" w:line="240" w:lineRule="auto"/>
        <w:rPr>
          <w:rFonts w:ascii="Arial" w:hAnsi="Arial" w:cs="Arial"/>
          <w:sz w:val="22"/>
        </w:rPr>
      </w:pPr>
    </w:p>
    <w:p w14:paraId="076C534E" w14:textId="77777777" w:rsidR="00032138" w:rsidRDefault="00032138" w:rsidP="00362A3C">
      <w:pPr>
        <w:spacing w:after="0" w:line="240" w:lineRule="auto"/>
        <w:rPr>
          <w:rFonts w:ascii="Arial" w:hAnsi="Arial" w:cs="Arial"/>
          <w:sz w:val="22"/>
        </w:rPr>
      </w:pPr>
    </w:p>
    <w:p w14:paraId="61C47FDF" w14:textId="77777777" w:rsidR="00032138" w:rsidRDefault="00032138" w:rsidP="00362A3C">
      <w:pPr>
        <w:spacing w:after="0" w:line="240" w:lineRule="auto"/>
        <w:rPr>
          <w:rFonts w:ascii="Arial" w:hAnsi="Arial" w:cs="Arial"/>
          <w:sz w:val="22"/>
        </w:rPr>
      </w:pPr>
    </w:p>
    <w:p w14:paraId="4A6A721E" w14:textId="77777777" w:rsidR="00032138" w:rsidRDefault="00032138" w:rsidP="00362A3C">
      <w:pPr>
        <w:spacing w:after="0" w:line="240" w:lineRule="auto"/>
        <w:rPr>
          <w:rFonts w:ascii="Arial" w:hAnsi="Arial" w:cs="Arial"/>
          <w:sz w:val="22"/>
        </w:rPr>
      </w:pPr>
    </w:p>
    <w:p w14:paraId="72D12092" w14:textId="0E352223" w:rsidR="00B07F20" w:rsidRDefault="00B07F20" w:rsidP="00362A3C">
      <w:pPr>
        <w:ind w:left="397"/>
        <w:jc w:val="right"/>
        <w:rPr>
          <w:rFonts w:ascii="Arial" w:eastAsia="Calibri" w:hAnsi="Arial" w:cs="Arial"/>
          <w:color w:val="000000" w:themeColor="text1"/>
          <w:sz w:val="22"/>
        </w:rPr>
      </w:pPr>
      <w:r w:rsidRPr="00C50ECA">
        <w:rPr>
          <w:rFonts w:ascii="Arial" w:eastAsia="Calibri" w:hAnsi="Arial" w:cs="Arial"/>
          <w:color w:val="000000" w:themeColor="text1"/>
          <w:sz w:val="22"/>
        </w:rPr>
        <w:t xml:space="preserve">Załącznik nr </w:t>
      </w:r>
      <w:r>
        <w:rPr>
          <w:rFonts w:ascii="Arial" w:eastAsia="Calibri" w:hAnsi="Arial" w:cs="Arial"/>
          <w:color w:val="000000" w:themeColor="text1"/>
          <w:sz w:val="22"/>
        </w:rPr>
        <w:t>2</w:t>
      </w:r>
      <w:r w:rsidRPr="00C50ECA">
        <w:rPr>
          <w:rFonts w:ascii="Arial" w:eastAsia="Calibri" w:hAnsi="Arial" w:cs="Arial"/>
          <w:color w:val="000000" w:themeColor="text1"/>
          <w:sz w:val="22"/>
        </w:rPr>
        <w:t xml:space="preserve"> do Regulaminu</w:t>
      </w:r>
    </w:p>
    <w:p w14:paraId="276B4CA4" w14:textId="77777777" w:rsidR="00A13458" w:rsidRDefault="00A13458" w:rsidP="00362A3C">
      <w:pPr>
        <w:ind w:left="397"/>
        <w:jc w:val="right"/>
        <w:rPr>
          <w:rFonts w:ascii="Arial" w:hAnsi="Arial" w:cs="Arial"/>
          <w:color w:val="000000" w:themeColor="text1"/>
          <w:sz w:val="22"/>
        </w:rPr>
      </w:pPr>
    </w:p>
    <w:p w14:paraId="76EF3853" w14:textId="1080FDAA" w:rsidR="00A37972" w:rsidRDefault="00B07F20" w:rsidP="00362A3C">
      <w:pPr>
        <w:spacing w:after="0" w:line="240" w:lineRule="auto"/>
        <w:ind w:firstLine="397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Tabela wysokości dodatków za trudne i uciążliwe warunki pracy</w:t>
      </w:r>
    </w:p>
    <w:p w14:paraId="3F9028D1" w14:textId="77777777" w:rsidR="00B50E75" w:rsidRDefault="00B50E75" w:rsidP="00362A3C">
      <w:pPr>
        <w:spacing w:after="0" w:line="240" w:lineRule="auto"/>
        <w:ind w:firstLine="397"/>
        <w:jc w:val="center"/>
        <w:rPr>
          <w:rFonts w:ascii="Arial" w:hAnsi="Arial" w:cs="Arial"/>
          <w:b/>
          <w:sz w:val="22"/>
        </w:rPr>
      </w:pPr>
    </w:p>
    <w:p w14:paraId="2FC80F9D" w14:textId="77777777" w:rsidR="00B07F20" w:rsidRDefault="00B07F20" w:rsidP="00362A3C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43"/>
        <w:gridCol w:w="7220"/>
        <w:gridCol w:w="1438"/>
      </w:tblGrid>
      <w:tr w:rsidR="003F2AA2" w:rsidRPr="00777B95" w14:paraId="04472DDF" w14:textId="77777777" w:rsidTr="007D1812">
        <w:trPr>
          <w:trHeight w:val="553"/>
        </w:trPr>
        <w:tc>
          <w:tcPr>
            <w:tcW w:w="543" w:type="dxa"/>
            <w:vAlign w:val="center"/>
          </w:tcPr>
          <w:p w14:paraId="047E9D6C" w14:textId="77777777" w:rsidR="003F2AA2" w:rsidRPr="00777B95" w:rsidRDefault="003F2AA2" w:rsidP="00362A3C">
            <w:pPr>
              <w:pStyle w:val="Tabela"/>
              <w:rPr>
                <w:rFonts w:cs="Arial"/>
                <w:sz w:val="22"/>
                <w:szCs w:val="22"/>
              </w:rPr>
            </w:pPr>
            <w:r w:rsidRPr="00777B95"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7220" w:type="dxa"/>
            <w:vAlign w:val="center"/>
          </w:tcPr>
          <w:p w14:paraId="0869FA40" w14:textId="18AA5E99" w:rsidR="003F2AA2" w:rsidRPr="00777B95" w:rsidRDefault="003F2AA2" w:rsidP="00362A3C">
            <w:pPr>
              <w:pStyle w:val="Tabela"/>
              <w:jc w:val="center"/>
              <w:rPr>
                <w:rFonts w:cs="Arial"/>
                <w:b/>
                <w:sz w:val="22"/>
                <w:szCs w:val="22"/>
              </w:rPr>
            </w:pPr>
            <w:r w:rsidRPr="00777B95">
              <w:rPr>
                <w:rFonts w:cs="Arial"/>
                <w:b/>
                <w:sz w:val="22"/>
                <w:szCs w:val="22"/>
              </w:rPr>
              <w:t>Trudne warunki pracy</w:t>
            </w:r>
          </w:p>
        </w:tc>
        <w:tc>
          <w:tcPr>
            <w:tcW w:w="1438" w:type="dxa"/>
            <w:vAlign w:val="center"/>
          </w:tcPr>
          <w:p w14:paraId="64B21DB3" w14:textId="77777777" w:rsidR="003F2AA2" w:rsidRPr="00777B95" w:rsidRDefault="003F2AA2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 w:rsidRPr="00777B95">
              <w:rPr>
                <w:rFonts w:cs="Arial"/>
                <w:sz w:val="22"/>
                <w:szCs w:val="22"/>
              </w:rPr>
              <w:t>Miesięcznie</w:t>
            </w:r>
          </w:p>
          <w:p w14:paraId="0F3BCD7F" w14:textId="74A5B867" w:rsidR="003F2AA2" w:rsidRPr="00777B95" w:rsidRDefault="003F2AA2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 w:rsidRPr="00777B95">
              <w:rPr>
                <w:rFonts w:cs="Arial"/>
                <w:sz w:val="22"/>
                <w:szCs w:val="22"/>
              </w:rPr>
              <w:t>w złotych</w:t>
            </w:r>
            <w:r w:rsidR="0086271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77B95" w:rsidRPr="00777B95" w14:paraId="0A35B6AB" w14:textId="77777777" w:rsidTr="00D804B0">
        <w:trPr>
          <w:trHeight w:val="370"/>
        </w:trPr>
        <w:tc>
          <w:tcPr>
            <w:tcW w:w="543" w:type="dxa"/>
          </w:tcPr>
          <w:p w14:paraId="39B78859" w14:textId="12329BB1" w:rsidR="00777B95" w:rsidRPr="00777B95" w:rsidRDefault="00777B95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 w:rsidRPr="00777B95">
              <w:rPr>
                <w:rFonts w:cs="Arial"/>
                <w:sz w:val="22"/>
                <w:szCs w:val="22"/>
              </w:rPr>
              <w:t>1</w:t>
            </w:r>
            <w:r w:rsidR="00D80F8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220" w:type="dxa"/>
          </w:tcPr>
          <w:p w14:paraId="50F68AFC" w14:textId="4A272ED2" w:rsidR="00777B95" w:rsidRPr="009E1440" w:rsidRDefault="00777B95" w:rsidP="00362A3C">
            <w:pPr>
              <w:pStyle w:val="Tabela"/>
              <w:jc w:val="both"/>
              <w:rPr>
                <w:rFonts w:cs="Arial"/>
                <w:sz w:val="22"/>
                <w:szCs w:val="22"/>
              </w:rPr>
            </w:pPr>
            <w:r w:rsidRPr="009E1440">
              <w:rPr>
                <w:rFonts w:cs="Arial"/>
                <w:sz w:val="22"/>
                <w:szCs w:val="22"/>
              </w:rPr>
              <w:t xml:space="preserve">Prowadzenie przez nauczycieli praktycznej nauki zawodu </w:t>
            </w:r>
            <w:r w:rsidR="00BC1E2D" w:rsidRPr="009E1440">
              <w:rPr>
                <w:sz w:val="22"/>
                <w:szCs w:val="22"/>
              </w:rPr>
              <w:t>szkół rolniczych - zajęć praktycznych w terenie z zakresu produkcji roślinnej, zwierzęcej i mechanizacji rolnictwa.</w:t>
            </w:r>
          </w:p>
        </w:tc>
        <w:tc>
          <w:tcPr>
            <w:tcW w:w="1438" w:type="dxa"/>
          </w:tcPr>
          <w:p w14:paraId="053C2446" w14:textId="77777777" w:rsidR="00777B95" w:rsidRPr="009E1440" w:rsidRDefault="00777B95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6F48467A" w14:textId="0DA25688" w:rsidR="00777B95" w:rsidRPr="009E1440" w:rsidRDefault="00032138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1554A4">
              <w:rPr>
                <w:rFonts w:cs="Arial"/>
                <w:sz w:val="22"/>
                <w:szCs w:val="22"/>
              </w:rPr>
              <w:t>2</w:t>
            </w:r>
            <w:r w:rsidR="00BC1E2D" w:rsidRPr="009E1440">
              <w:rPr>
                <w:rFonts w:cs="Arial"/>
                <w:sz w:val="22"/>
                <w:szCs w:val="22"/>
              </w:rPr>
              <w:t>0</w:t>
            </w:r>
          </w:p>
          <w:p w14:paraId="1D3EB86C" w14:textId="627D8AA1" w:rsidR="00777B95" w:rsidRPr="009E1440" w:rsidRDefault="00777B95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77B95" w:rsidRPr="00777B95" w14:paraId="1A0B88BE" w14:textId="77777777" w:rsidTr="00D804B0">
        <w:trPr>
          <w:trHeight w:val="514"/>
        </w:trPr>
        <w:tc>
          <w:tcPr>
            <w:tcW w:w="543" w:type="dxa"/>
          </w:tcPr>
          <w:p w14:paraId="4A32CCAE" w14:textId="77777777" w:rsidR="009E1440" w:rsidRPr="007458B3" w:rsidRDefault="009E144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4B313EAA" w14:textId="37F4A530" w:rsidR="00777B95" w:rsidRPr="007458B3" w:rsidRDefault="007458B3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9E1440" w:rsidRPr="007458B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220" w:type="dxa"/>
          </w:tcPr>
          <w:p w14:paraId="45AFFDF0" w14:textId="41EF4137" w:rsidR="00777B95" w:rsidRPr="009E1440" w:rsidRDefault="00777B95" w:rsidP="00362A3C">
            <w:pPr>
              <w:pStyle w:val="Tabela"/>
              <w:jc w:val="both"/>
              <w:rPr>
                <w:rFonts w:cs="Arial"/>
                <w:sz w:val="22"/>
                <w:szCs w:val="22"/>
              </w:rPr>
            </w:pPr>
            <w:r w:rsidRPr="009E1440">
              <w:rPr>
                <w:rFonts w:cs="Arial"/>
                <w:sz w:val="22"/>
                <w:szCs w:val="22"/>
              </w:rPr>
              <w:t>Prowadzenie przez nauczycieli zajęć dydaktycznych w szkole przysposabiającej do pracy</w:t>
            </w:r>
            <w:r w:rsidR="009E144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38" w:type="dxa"/>
          </w:tcPr>
          <w:p w14:paraId="77A797D6" w14:textId="77777777" w:rsidR="009E1440" w:rsidRDefault="009E144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1876A102" w14:textId="5D9B2C51" w:rsidR="00777B95" w:rsidRPr="009E1440" w:rsidRDefault="00777B95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 w:rsidRPr="009E1440">
              <w:rPr>
                <w:rFonts w:cs="Arial"/>
                <w:sz w:val="22"/>
                <w:szCs w:val="22"/>
              </w:rPr>
              <w:t>350</w:t>
            </w:r>
          </w:p>
        </w:tc>
      </w:tr>
      <w:tr w:rsidR="00777B95" w:rsidRPr="00777B95" w14:paraId="162A5797" w14:textId="77777777" w:rsidTr="00D804B0">
        <w:trPr>
          <w:trHeight w:val="833"/>
        </w:trPr>
        <w:tc>
          <w:tcPr>
            <w:tcW w:w="543" w:type="dxa"/>
          </w:tcPr>
          <w:p w14:paraId="5E3C4BBF" w14:textId="77777777" w:rsidR="009E1440" w:rsidRPr="007458B3" w:rsidRDefault="009E144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0C38EEB9" w14:textId="14329298" w:rsidR="00777B95" w:rsidRPr="007458B3" w:rsidRDefault="007458B3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9E1440" w:rsidRPr="007458B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220" w:type="dxa"/>
          </w:tcPr>
          <w:p w14:paraId="535BCF17" w14:textId="69988C48" w:rsidR="00777B95" w:rsidRPr="009E1440" w:rsidRDefault="00777B95" w:rsidP="00362A3C">
            <w:pPr>
              <w:pStyle w:val="Tabela"/>
              <w:jc w:val="both"/>
              <w:rPr>
                <w:rFonts w:cs="Arial"/>
                <w:sz w:val="22"/>
                <w:szCs w:val="22"/>
              </w:rPr>
            </w:pPr>
            <w:r w:rsidRPr="009E1440">
              <w:rPr>
                <w:rFonts w:cs="Arial"/>
                <w:sz w:val="22"/>
                <w:szCs w:val="22"/>
              </w:rPr>
              <w:t xml:space="preserve">Prowadzenie przez nauczycieli zajęć rewalidacyjno-wychowawczych </w:t>
            </w:r>
            <w:r w:rsidR="004908CE">
              <w:rPr>
                <w:rFonts w:cs="Arial"/>
                <w:sz w:val="22"/>
                <w:szCs w:val="22"/>
              </w:rPr>
              <w:br/>
            </w:r>
            <w:r w:rsidRPr="009E1440">
              <w:rPr>
                <w:rFonts w:cs="Arial"/>
                <w:sz w:val="22"/>
                <w:szCs w:val="22"/>
              </w:rPr>
              <w:t>z dziećmi i młodzieżą upośledzonymi umysłowo (niepełnosprawnymi intelektualnie) w stopniu głębokim</w:t>
            </w:r>
            <w:r w:rsidR="000D1C2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38" w:type="dxa"/>
          </w:tcPr>
          <w:p w14:paraId="7378D770" w14:textId="77777777" w:rsidR="009E1440" w:rsidRDefault="009E144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23DDFC72" w14:textId="26D94993" w:rsidR="00777B95" w:rsidRPr="009E1440" w:rsidRDefault="001554A4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="00777B95" w:rsidRPr="009E1440">
              <w:rPr>
                <w:rFonts w:cs="Arial"/>
                <w:sz w:val="22"/>
                <w:szCs w:val="22"/>
              </w:rPr>
              <w:t>0</w:t>
            </w:r>
          </w:p>
        </w:tc>
      </w:tr>
      <w:tr w:rsidR="00777B95" w:rsidRPr="00777B95" w14:paraId="29017DEB" w14:textId="77777777" w:rsidTr="00D804B0">
        <w:trPr>
          <w:trHeight w:val="514"/>
        </w:trPr>
        <w:tc>
          <w:tcPr>
            <w:tcW w:w="543" w:type="dxa"/>
          </w:tcPr>
          <w:p w14:paraId="19E31770" w14:textId="77777777" w:rsidR="009E1440" w:rsidRPr="007458B3" w:rsidRDefault="009E144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10A34391" w14:textId="5E4BA84E" w:rsidR="00777B95" w:rsidRPr="007458B3" w:rsidRDefault="007458B3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9E1440" w:rsidRPr="007458B3">
              <w:rPr>
                <w:rFonts w:cs="Arial"/>
                <w:sz w:val="22"/>
                <w:szCs w:val="22"/>
              </w:rPr>
              <w:t>.</w:t>
            </w:r>
          </w:p>
          <w:p w14:paraId="3DFAA946" w14:textId="77777777" w:rsidR="00777B95" w:rsidRPr="007458B3" w:rsidRDefault="00777B95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20" w:type="dxa"/>
          </w:tcPr>
          <w:p w14:paraId="0A2B7CC0" w14:textId="2650EE94" w:rsidR="00777B95" w:rsidRPr="009E1440" w:rsidRDefault="00777B95" w:rsidP="00362A3C">
            <w:pPr>
              <w:pStyle w:val="Tabela"/>
              <w:jc w:val="both"/>
              <w:rPr>
                <w:rFonts w:cs="Arial"/>
                <w:sz w:val="22"/>
                <w:szCs w:val="22"/>
              </w:rPr>
            </w:pPr>
            <w:r w:rsidRPr="009E1440">
              <w:rPr>
                <w:rFonts w:cs="Arial"/>
                <w:sz w:val="22"/>
                <w:szCs w:val="22"/>
              </w:rPr>
              <w:t xml:space="preserve">Prowadzenie przez nauczycieli zajęć dydaktycznych i wychowawczych w specjalnych przedszkolach (oddziałach), szkołach (oddziałach) specjalnych oraz prowadzenie indywidualnego nauczania dziecka zakwalifikowanego do kształcenia specjalnego </w:t>
            </w:r>
          </w:p>
        </w:tc>
        <w:tc>
          <w:tcPr>
            <w:tcW w:w="1438" w:type="dxa"/>
          </w:tcPr>
          <w:p w14:paraId="09DD75D1" w14:textId="77777777" w:rsidR="00777B95" w:rsidRPr="009E1440" w:rsidRDefault="00777B95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7C5D7940" w14:textId="02BED734" w:rsidR="00777B95" w:rsidRPr="009E1440" w:rsidRDefault="00777B95" w:rsidP="00362A3C">
            <w:pPr>
              <w:jc w:val="center"/>
              <w:rPr>
                <w:rFonts w:ascii="Arial" w:hAnsi="Arial" w:cs="Arial"/>
                <w:sz w:val="22"/>
              </w:rPr>
            </w:pPr>
            <w:r w:rsidRPr="009E1440">
              <w:rPr>
                <w:rFonts w:ascii="Arial" w:hAnsi="Arial" w:cs="Arial"/>
                <w:sz w:val="22"/>
              </w:rPr>
              <w:t>3</w:t>
            </w:r>
            <w:r w:rsidR="001554A4">
              <w:rPr>
                <w:rFonts w:ascii="Arial" w:hAnsi="Arial" w:cs="Arial"/>
                <w:sz w:val="22"/>
              </w:rPr>
              <w:t>5</w:t>
            </w:r>
            <w:r w:rsidRPr="009E1440">
              <w:rPr>
                <w:rFonts w:ascii="Arial" w:hAnsi="Arial" w:cs="Arial"/>
                <w:sz w:val="22"/>
              </w:rPr>
              <w:t>0</w:t>
            </w:r>
          </w:p>
        </w:tc>
      </w:tr>
      <w:tr w:rsidR="00777B95" w:rsidRPr="00777B95" w14:paraId="7736E182" w14:textId="77777777" w:rsidTr="00D804B0">
        <w:trPr>
          <w:trHeight w:val="145"/>
        </w:trPr>
        <w:tc>
          <w:tcPr>
            <w:tcW w:w="543" w:type="dxa"/>
          </w:tcPr>
          <w:p w14:paraId="3806F091" w14:textId="77777777" w:rsidR="009E1440" w:rsidRDefault="009E144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7AFD3C6B" w14:textId="545B94D8" w:rsidR="00777B95" w:rsidRPr="00777B95" w:rsidRDefault="007458B3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9E144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220" w:type="dxa"/>
          </w:tcPr>
          <w:p w14:paraId="5A0E6441" w14:textId="05D22315" w:rsidR="00777B95" w:rsidRPr="009E1440" w:rsidRDefault="00777B95" w:rsidP="00362A3C">
            <w:pPr>
              <w:pStyle w:val="Tabela"/>
              <w:jc w:val="both"/>
              <w:rPr>
                <w:rFonts w:cs="Arial"/>
                <w:sz w:val="22"/>
                <w:szCs w:val="22"/>
              </w:rPr>
            </w:pPr>
            <w:r w:rsidRPr="009E1440">
              <w:rPr>
                <w:rFonts w:cs="Arial"/>
                <w:sz w:val="22"/>
                <w:szCs w:val="22"/>
              </w:rPr>
              <w:t xml:space="preserve">Prowadzenie przez nauczycieli zajęć wychowawczych bezpośrednio </w:t>
            </w:r>
            <w:r w:rsidR="004908CE">
              <w:rPr>
                <w:rFonts w:cs="Arial"/>
                <w:sz w:val="22"/>
                <w:szCs w:val="22"/>
              </w:rPr>
              <w:br/>
            </w:r>
            <w:r w:rsidRPr="009E1440">
              <w:rPr>
                <w:rFonts w:cs="Arial"/>
                <w:sz w:val="22"/>
                <w:szCs w:val="22"/>
              </w:rPr>
              <w:t>z wychowankami lub na ich rzecz w specjalnym ośrodku szkolno-wychowawczym (w tym w internacie)</w:t>
            </w:r>
            <w:r w:rsidR="000D1C2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38" w:type="dxa"/>
          </w:tcPr>
          <w:p w14:paraId="7DEDD6B3" w14:textId="77777777" w:rsidR="009E1440" w:rsidRDefault="009E144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4C4E699F" w14:textId="73FA63FD" w:rsidR="00777B95" w:rsidRPr="009E1440" w:rsidRDefault="00777B95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 w:rsidRPr="009E1440">
              <w:rPr>
                <w:rFonts w:cs="Arial"/>
                <w:sz w:val="22"/>
                <w:szCs w:val="22"/>
              </w:rPr>
              <w:t>3</w:t>
            </w:r>
            <w:r w:rsidR="001554A4">
              <w:rPr>
                <w:rFonts w:cs="Arial"/>
                <w:sz w:val="22"/>
                <w:szCs w:val="22"/>
              </w:rPr>
              <w:t>5</w:t>
            </w:r>
            <w:r w:rsidRPr="009E1440">
              <w:rPr>
                <w:rFonts w:cs="Arial"/>
                <w:sz w:val="22"/>
                <w:szCs w:val="22"/>
              </w:rPr>
              <w:t>0</w:t>
            </w:r>
          </w:p>
        </w:tc>
      </w:tr>
      <w:tr w:rsidR="00777B95" w:rsidRPr="00777B95" w14:paraId="286008BF" w14:textId="77777777" w:rsidTr="00D804B0">
        <w:trPr>
          <w:trHeight w:val="145"/>
        </w:trPr>
        <w:tc>
          <w:tcPr>
            <w:tcW w:w="543" w:type="dxa"/>
          </w:tcPr>
          <w:p w14:paraId="7D47AC16" w14:textId="77777777" w:rsidR="009E1440" w:rsidRDefault="009E144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41A1B7C9" w14:textId="77777777" w:rsidR="009E1440" w:rsidRDefault="009E144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74147428" w14:textId="77777777" w:rsidR="009E1440" w:rsidRDefault="009E144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0F7635E2" w14:textId="78FAC696" w:rsidR="00777B95" w:rsidRPr="00777B95" w:rsidRDefault="007458B3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9E144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220" w:type="dxa"/>
          </w:tcPr>
          <w:p w14:paraId="44FDEA1B" w14:textId="1C4A9414" w:rsidR="00777B95" w:rsidRPr="00777B95" w:rsidRDefault="00777B95" w:rsidP="00362A3C">
            <w:pPr>
              <w:pStyle w:val="Tabela"/>
              <w:jc w:val="both"/>
              <w:rPr>
                <w:rFonts w:cs="Arial"/>
                <w:sz w:val="22"/>
                <w:szCs w:val="22"/>
              </w:rPr>
            </w:pPr>
            <w:r w:rsidRPr="00777B95">
              <w:rPr>
                <w:rFonts w:cs="Arial"/>
                <w:sz w:val="22"/>
                <w:szCs w:val="22"/>
              </w:rPr>
              <w:t>Prowadzenie przez naucz</w:t>
            </w:r>
            <w:r w:rsidR="00D80F88">
              <w:rPr>
                <w:rFonts w:cs="Arial"/>
                <w:sz w:val="22"/>
                <w:szCs w:val="22"/>
              </w:rPr>
              <w:t>ycieli w poradni psychologiczno</w:t>
            </w:r>
            <w:r w:rsidRPr="00777B95">
              <w:rPr>
                <w:rFonts w:cs="Arial"/>
                <w:sz w:val="22"/>
                <w:szCs w:val="22"/>
              </w:rPr>
              <w:t xml:space="preserve">- pedagogicznej badań psychologicznych i pedagogicznych, w tym badań logopedycznych, udzielanie dzieciom i </w:t>
            </w:r>
            <w:r w:rsidR="00D80F88">
              <w:rPr>
                <w:rFonts w:cs="Arial"/>
                <w:sz w:val="22"/>
                <w:szCs w:val="22"/>
              </w:rPr>
              <w:t>młodzieży pomocy psychologiczno-</w:t>
            </w:r>
            <w:r w:rsidRPr="00777B95">
              <w:rPr>
                <w:rFonts w:cs="Arial"/>
                <w:sz w:val="22"/>
                <w:szCs w:val="22"/>
              </w:rPr>
              <w:t xml:space="preserve">pedagogicznej, w tym pomocy logopedycznej, pomocy w wyborze kierunku kształcenia i zawodu, a także udzielanie rodzicom i nauczycielom pomocy psychologiczno-pedagogicznej związanej </w:t>
            </w:r>
            <w:r w:rsidR="004908CE">
              <w:rPr>
                <w:rFonts w:cs="Arial"/>
                <w:sz w:val="22"/>
                <w:szCs w:val="22"/>
              </w:rPr>
              <w:br/>
            </w:r>
            <w:r w:rsidRPr="00777B95">
              <w:rPr>
                <w:rFonts w:cs="Arial"/>
                <w:sz w:val="22"/>
                <w:szCs w:val="22"/>
              </w:rPr>
              <w:t>z wychowywaniem i kształceniem dzieci i młodzieży</w:t>
            </w:r>
            <w:r w:rsidR="000D1C2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38" w:type="dxa"/>
          </w:tcPr>
          <w:p w14:paraId="28528A57" w14:textId="77777777" w:rsidR="009E1440" w:rsidRDefault="009E144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0191E215" w14:textId="77777777" w:rsidR="009E1440" w:rsidRDefault="009E144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549AF520" w14:textId="77777777" w:rsidR="009E1440" w:rsidRDefault="009E144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5C0AE0D4" w14:textId="52C7299C" w:rsidR="00777B95" w:rsidRPr="009E1440" w:rsidRDefault="00777B95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 w:rsidRPr="009E1440">
              <w:rPr>
                <w:rFonts w:cs="Arial"/>
                <w:sz w:val="22"/>
                <w:szCs w:val="22"/>
              </w:rPr>
              <w:t>1</w:t>
            </w:r>
            <w:r w:rsidR="001554A4">
              <w:rPr>
                <w:rFonts w:cs="Arial"/>
                <w:sz w:val="22"/>
                <w:szCs w:val="22"/>
              </w:rPr>
              <w:t>8</w:t>
            </w:r>
            <w:r w:rsidRPr="009E1440">
              <w:rPr>
                <w:rFonts w:cs="Arial"/>
                <w:sz w:val="22"/>
                <w:szCs w:val="22"/>
              </w:rPr>
              <w:t>0</w:t>
            </w:r>
          </w:p>
        </w:tc>
      </w:tr>
      <w:tr w:rsidR="00777B95" w:rsidRPr="00777B95" w14:paraId="720C8932" w14:textId="77777777" w:rsidTr="00D804B0">
        <w:trPr>
          <w:trHeight w:val="542"/>
        </w:trPr>
        <w:tc>
          <w:tcPr>
            <w:tcW w:w="543" w:type="dxa"/>
          </w:tcPr>
          <w:p w14:paraId="3EFDB68C" w14:textId="77777777" w:rsidR="00777B95" w:rsidRDefault="00777B95" w:rsidP="00362A3C">
            <w:pPr>
              <w:pStyle w:val="Tabela"/>
              <w:rPr>
                <w:rFonts w:cs="Arial"/>
                <w:sz w:val="22"/>
                <w:szCs w:val="22"/>
              </w:rPr>
            </w:pPr>
          </w:p>
          <w:p w14:paraId="073C582A" w14:textId="1BAC3D0F" w:rsidR="00777B95" w:rsidRPr="00777B95" w:rsidRDefault="00777B95" w:rsidP="00362A3C">
            <w:pPr>
              <w:pStyle w:val="Tabela"/>
              <w:rPr>
                <w:rFonts w:cs="Arial"/>
                <w:sz w:val="22"/>
                <w:szCs w:val="22"/>
              </w:rPr>
            </w:pPr>
            <w:r w:rsidRPr="00777B95"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7220" w:type="dxa"/>
          </w:tcPr>
          <w:p w14:paraId="68F94CA1" w14:textId="77777777" w:rsidR="00777B95" w:rsidRDefault="00777B95" w:rsidP="00362A3C">
            <w:pPr>
              <w:pStyle w:val="Tabela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10EEF64" w14:textId="30949397" w:rsidR="00777B95" w:rsidRPr="00777B95" w:rsidRDefault="00777B95" w:rsidP="00362A3C">
            <w:pPr>
              <w:pStyle w:val="Tabela"/>
              <w:jc w:val="center"/>
              <w:rPr>
                <w:rFonts w:cs="Arial"/>
                <w:b/>
                <w:sz w:val="22"/>
                <w:szCs w:val="22"/>
              </w:rPr>
            </w:pPr>
            <w:r w:rsidRPr="00777B95">
              <w:rPr>
                <w:rFonts w:cs="Arial"/>
                <w:b/>
                <w:sz w:val="22"/>
                <w:szCs w:val="22"/>
              </w:rPr>
              <w:t>Prace w warunkach uciążliwych</w:t>
            </w:r>
          </w:p>
        </w:tc>
        <w:tc>
          <w:tcPr>
            <w:tcW w:w="1438" w:type="dxa"/>
          </w:tcPr>
          <w:p w14:paraId="2E0838F2" w14:textId="77777777" w:rsidR="00777B95" w:rsidRPr="00777B95" w:rsidRDefault="00777B95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 w:rsidRPr="00777B95">
              <w:rPr>
                <w:rFonts w:cs="Arial"/>
                <w:sz w:val="22"/>
                <w:szCs w:val="22"/>
              </w:rPr>
              <w:t>Miesięcznie</w:t>
            </w:r>
          </w:p>
          <w:p w14:paraId="2502A8A5" w14:textId="1ED9A386" w:rsidR="00777B95" w:rsidRPr="00777B95" w:rsidRDefault="00777B95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 w:rsidRPr="00777B95">
              <w:rPr>
                <w:rFonts w:cs="Arial"/>
                <w:sz w:val="22"/>
                <w:szCs w:val="22"/>
              </w:rPr>
              <w:t>w złotych</w:t>
            </w:r>
          </w:p>
        </w:tc>
      </w:tr>
      <w:tr w:rsidR="00777B95" w:rsidRPr="00777B95" w14:paraId="5D092566" w14:textId="77777777" w:rsidTr="00D804B0">
        <w:trPr>
          <w:trHeight w:val="145"/>
        </w:trPr>
        <w:tc>
          <w:tcPr>
            <w:tcW w:w="543" w:type="dxa"/>
          </w:tcPr>
          <w:p w14:paraId="65F83966" w14:textId="40D3E48C" w:rsidR="00777B95" w:rsidRPr="00777B95" w:rsidRDefault="00777B95" w:rsidP="00362A3C">
            <w:pPr>
              <w:pStyle w:val="Tabela"/>
              <w:jc w:val="both"/>
              <w:rPr>
                <w:rFonts w:cs="Arial"/>
                <w:sz w:val="22"/>
                <w:szCs w:val="22"/>
              </w:rPr>
            </w:pPr>
            <w:r w:rsidRPr="00777B95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7220" w:type="dxa"/>
          </w:tcPr>
          <w:p w14:paraId="7EBEF02B" w14:textId="1D0EE241" w:rsidR="007D1812" w:rsidRPr="007D1812" w:rsidRDefault="004908CE" w:rsidP="00BF3290">
            <w:pPr>
              <w:pStyle w:val="Tabela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777B95" w:rsidRPr="00777B95">
              <w:rPr>
                <w:rFonts w:cs="Arial"/>
                <w:sz w:val="22"/>
                <w:szCs w:val="22"/>
              </w:rPr>
              <w:t>rowadzenie</w:t>
            </w:r>
            <w:r w:rsidR="001556A7">
              <w:rPr>
                <w:rFonts w:cs="Arial"/>
                <w:sz w:val="22"/>
                <w:szCs w:val="22"/>
              </w:rPr>
              <w:t xml:space="preserve"> </w:t>
            </w:r>
            <w:r w:rsidR="001556A7" w:rsidRPr="009E1440">
              <w:rPr>
                <w:rFonts w:cs="Arial"/>
                <w:sz w:val="22"/>
                <w:szCs w:val="22"/>
              </w:rPr>
              <w:t>przez nauczycieli</w:t>
            </w:r>
            <w:r w:rsidR="001556A7">
              <w:rPr>
                <w:rFonts w:cs="Arial"/>
                <w:sz w:val="22"/>
                <w:szCs w:val="22"/>
              </w:rPr>
              <w:t xml:space="preserve"> </w:t>
            </w:r>
            <w:r w:rsidR="00777B95" w:rsidRPr="00777B95">
              <w:rPr>
                <w:rFonts w:cs="Arial"/>
                <w:sz w:val="22"/>
                <w:szCs w:val="22"/>
              </w:rPr>
              <w:t xml:space="preserve">zajęć </w:t>
            </w:r>
            <w:r w:rsidR="009E1440" w:rsidRPr="009E1440">
              <w:rPr>
                <w:rFonts w:cs="Arial"/>
                <w:sz w:val="22"/>
                <w:szCs w:val="22"/>
              </w:rPr>
              <w:t xml:space="preserve">w trudnych warunkach </w:t>
            </w:r>
            <w:r w:rsidR="00BF3290" w:rsidRPr="009E1440">
              <w:rPr>
                <w:rFonts w:cs="Arial"/>
                <w:sz w:val="22"/>
                <w:szCs w:val="22"/>
              </w:rPr>
              <w:t xml:space="preserve">wymienionych </w:t>
            </w:r>
            <w:r w:rsidR="009E1440" w:rsidRPr="009E1440">
              <w:rPr>
                <w:rFonts w:cs="Arial"/>
                <w:sz w:val="22"/>
                <w:szCs w:val="22"/>
              </w:rPr>
              <w:t>pkt 1-6</w:t>
            </w:r>
            <w:r w:rsidR="00777B95" w:rsidRPr="009E1440">
              <w:rPr>
                <w:rFonts w:cs="Arial"/>
                <w:sz w:val="22"/>
                <w:szCs w:val="22"/>
              </w:rPr>
              <w:t xml:space="preserve"> (załącznik nr 2) z dziećmi i młodzieżą, których stan zdrowia z powodu stanów chorobowych, wymienionych w </w:t>
            </w:r>
            <w:hyperlink r:id="rId6" w:anchor="/document/16940402?unitId=par(2)ust(1)&amp;cm=DOCUMENT" w:history="1">
              <w:r w:rsidR="00777B95" w:rsidRPr="009E1440">
                <w:rPr>
                  <w:rStyle w:val="Hipercze"/>
                  <w:rFonts w:cs="Arial"/>
                  <w:color w:val="auto"/>
                  <w:sz w:val="22"/>
                  <w:szCs w:val="22"/>
                  <w:u w:val="none"/>
                </w:rPr>
                <w:t>§ 2 ust. 1</w:t>
              </w:r>
            </w:hyperlink>
            <w:r w:rsidR="00777B95" w:rsidRPr="009E1440">
              <w:rPr>
                <w:rFonts w:cs="Arial"/>
                <w:sz w:val="22"/>
                <w:szCs w:val="22"/>
              </w:rPr>
              <w:t xml:space="preserve"> rozporządzenia Ministra Pracy i Polityki Społecznej z dnia 1 lutego 2002 r. w sprawie kryteriów oceny niepełnosprawności u osób w wieku do 16 roku życia (Dz. U. Nr 17, poz. 162 z późn. zm.), uzasadnia konieczność sprawowania stałej opieki lub udzielania pomocy oraz prowadzonych z dziećmi i młodzieżą powyżej 16 roku życia, u których wystąpiło naruszenie sprawności organizmu z przyczyn, o których mowa w </w:t>
            </w:r>
            <w:hyperlink r:id="rId7" w:anchor="/document/17045552?unitId=par(32)ust(1)&amp;cm=DOCUMENT" w:history="1">
              <w:r w:rsidR="00777B95" w:rsidRPr="009E1440">
                <w:rPr>
                  <w:rStyle w:val="Hipercze"/>
                  <w:rFonts w:cs="Arial"/>
                  <w:color w:val="auto"/>
                  <w:sz w:val="22"/>
                  <w:szCs w:val="22"/>
                  <w:u w:val="none"/>
                </w:rPr>
                <w:t>§ 32 ust. 1</w:t>
              </w:r>
            </w:hyperlink>
            <w:r w:rsidR="00777B95" w:rsidRPr="009E1440">
              <w:rPr>
                <w:rFonts w:cs="Arial"/>
                <w:sz w:val="22"/>
                <w:szCs w:val="22"/>
              </w:rPr>
              <w:t xml:space="preserve"> rozporządzenia Ministra Gospodarki, Pracy i Polityki Społecznej z dnia 15 lipca 2003 r. w sprawie orzekania o niepełnosprawności i stopniu n</w:t>
            </w:r>
            <w:r w:rsidR="00BF3290">
              <w:rPr>
                <w:rFonts w:cs="Arial"/>
                <w:sz w:val="22"/>
                <w:szCs w:val="22"/>
              </w:rPr>
              <w:t>iepełnosprawności (Dz. U. z 2018 r. poz. 2027</w:t>
            </w:r>
            <w:r w:rsidR="00777B95" w:rsidRPr="009E1440">
              <w:rPr>
                <w:rFonts w:cs="Arial"/>
                <w:sz w:val="22"/>
                <w:szCs w:val="22"/>
              </w:rPr>
              <w:t>, z późn. zm.)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38" w:type="dxa"/>
          </w:tcPr>
          <w:p w14:paraId="73977D59" w14:textId="77777777" w:rsidR="00D804B0" w:rsidRDefault="00D804B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15B0A443" w14:textId="77777777" w:rsidR="00D804B0" w:rsidRDefault="00D804B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349A6B98" w14:textId="77777777" w:rsidR="00D804B0" w:rsidRDefault="00D804B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231E641D" w14:textId="77777777" w:rsidR="00D804B0" w:rsidRDefault="00D804B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5FF3615C" w14:textId="77777777" w:rsidR="00D804B0" w:rsidRDefault="00D804B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7E1093F5" w14:textId="4577BED9" w:rsidR="00777B95" w:rsidRPr="00777B95" w:rsidRDefault="00020B3E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D804B0">
              <w:rPr>
                <w:rFonts w:cs="Arial"/>
                <w:sz w:val="22"/>
                <w:szCs w:val="22"/>
              </w:rPr>
              <w:t>0</w:t>
            </w:r>
          </w:p>
        </w:tc>
      </w:tr>
      <w:tr w:rsidR="00777B95" w:rsidRPr="00777B95" w14:paraId="0E9B05B6" w14:textId="77777777" w:rsidTr="00D804B0">
        <w:trPr>
          <w:trHeight w:val="145"/>
        </w:trPr>
        <w:tc>
          <w:tcPr>
            <w:tcW w:w="543" w:type="dxa"/>
          </w:tcPr>
          <w:p w14:paraId="3B54AF43" w14:textId="1BF3B656" w:rsidR="00777B95" w:rsidRPr="00777B95" w:rsidRDefault="00777B95" w:rsidP="00362A3C">
            <w:pPr>
              <w:pStyle w:val="Tabela"/>
              <w:jc w:val="both"/>
              <w:rPr>
                <w:rFonts w:cs="Arial"/>
                <w:sz w:val="22"/>
                <w:szCs w:val="22"/>
              </w:rPr>
            </w:pPr>
            <w:r w:rsidRPr="00777B95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7220" w:type="dxa"/>
          </w:tcPr>
          <w:p w14:paraId="13C4243F" w14:textId="77777777" w:rsidR="00777B95" w:rsidRDefault="004908CE" w:rsidP="00362A3C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1556A7">
              <w:rPr>
                <w:rFonts w:ascii="Arial" w:hAnsi="Arial" w:cs="Arial"/>
                <w:sz w:val="22"/>
              </w:rPr>
              <w:t xml:space="preserve">rowadzenie </w:t>
            </w:r>
            <w:r w:rsidR="001556A7" w:rsidRPr="009E1440">
              <w:rPr>
                <w:rFonts w:ascii="Arial" w:hAnsi="Arial" w:cs="Arial"/>
                <w:sz w:val="22"/>
              </w:rPr>
              <w:t>przez nauczycieli</w:t>
            </w:r>
            <w:r w:rsidR="001556A7" w:rsidRPr="00777B95">
              <w:rPr>
                <w:rFonts w:ascii="Arial" w:hAnsi="Arial" w:cs="Arial"/>
                <w:sz w:val="22"/>
              </w:rPr>
              <w:t xml:space="preserve"> </w:t>
            </w:r>
            <w:r w:rsidR="00777B95" w:rsidRPr="00777B95">
              <w:rPr>
                <w:rFonts w:ascii="Arial" w:hAnsi="Arial" w:cs="Arial"/>
                <w:sz w:val="22"/>
              </w:rPr>
              <w:t>zajęć z dziećmi i młodzieżą upośledzonymi w stopniu lekkim, wśród których znajduje się, co najmniej jedno dziecko ze stanem chorobowym wymienionym w § 2 ust. 1 rozporządzenia Ministra Pracy i Polityki Społecznej z dnia 1 lutego 2002 r. w sprawie kryteriów oceny niepełnosprawności u osób w wieku do 16 roku życia oraz w § 32 ust. 1 rozporządzenia Ministra Gospodarki, Pracy i Polityki Społecznej z dnia 15 lipca 2003 r.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D804B0">
              <w:rPr>
                <w:rFonts w:ascii="Arial" w:hAnsi="Arial" w:cs="Arial"/>
                <w:sz w:val="22"/>
              </w:rPr>
              <w:t xml:space="preserve">w </w:t>
            </w:r>
            <w:r w:rsidR="007D1812">
              <w:rPr>
                <w:rFonts w:ascii="Arial" w:hAnsi="Arial" w:cs="Arial"/>
                <w:sz w:val="22"/>
              </w:rPr>
              <w:t xml:space="preserve">sprawie orzekania o </w:t>
            </w:r>
            <w:r w:rsidR="00777B95" w:rsidRPr="00777B95">
              <w:rPr>
                <w:rFonts w:ascii="Arial" w:hAnsi="Arial" w:cs="Arial"/>
                <w:sz w:val="22"/>
              </w:rPr>
              <w:t>niepełnosprawności i stopniu niepełnosprawności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3AD474A2" w14:textId="2FA35CD9" w:rsidR="007D1812" w:rsidRPr="00777B95" w:rsidRDefault="007D1812" w:rsidP="00362A3C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</w:tcPr>
          <w:p w14:paraId="16EAE270" w14:textId="77777777" w:rsidR="00D804B0" w:rsidRDefault="00D804B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4BFD9843" w14:textId="77777777" w:rsidR="00D804B0" w:rsidRDefault="00D804B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5AC7174F" w14:textId="77777777" w:rsidR="00D804B0" w:rsidRDefault="00D804B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038B35C9" w14:textId="359199C7" w:rsidR="00777B95" w:rsidRPr="00777B95" w:rsidRDefault="00020B3E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D804B0">
              <w:rPr>
                <w:rFonts w:cs="Arial"/>
                <w:sz w:val="22"/>
                <w:szCs w:val="22"/>
              </w:rPr>
              <w:t>0</w:t>
            </w:r>
          </w:p>
        </w:tc>
      </w:tr>
      <w:tr w:rsidR="00777B95" w:rsidRPr="00777B95" w14:paraId="37DA2243" w14:textId="77777777" w:rsidTr="00D804B0">
        <w:trPr>
          <w:trHeight w:val="145"/>
        </w:trPr>
        <w:tc>
          <w:tcPr>
            <w:tcW w:w="543" w:type="dxa"/>
          </w:tcPr>
          <w:p w14:paraId="71D5E554" w14:textId="6FA6D529" w:rsidR="00777B95" w:rsidRPr="00777B95" w:rsidRDefault="00777B95" w:rsidP="00362A3C">
            <w:pPr>
              <w:pStyle w:val="Tabela"/>
              <w:jc w:val="both"/>
              <w:rPr>
                <w:rFonts w:cs="Arial"/>
                <w:sz w:val="22"/>
                <w:szCs w:val="22"/>
              </w:rPr>
            </w:pPr>
            <w:r w:rsidRPr="00777B95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7220" w:type="dxa"/>
          </w:tcPr>
          <w:p w14:paraId="35CBADA5" w14:textId="473CB9E2" w:rsidR="00777B95" w:rsidRPr="00777B95" w:rsidRDefault="004908CE" w:rsidP="00362A3C">
            <w:pPr>
              <w:pStyle w:val="Tabela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777B95" w:rsidRPr="00777B95">
              <w:rPr>
                <w:rFonts w:cs="Arial"/>
                <w:sz w:val="22"/>
                <w:szCs w:val="22"/>
              </w:rPr>
              <w:t>rowadzenie</w:t>
            </w:r>
            <w:r w:rsidR="001556A7">
              <w:rPr>
                <w:rFonts w:cs="Arial"/>
                <w:sz w:val="22"/>
                <w:szCs w:val="22"/>
              </w:rPr>
              <w:t xml:space="preserve"> </w:t>
            </w:r>
            <w:r w:rsidR="001556A7" w:rsidRPr="009E1440">
              <w:rPr>
                <w:rFonts w:cs="Arial"/>
                <w:sz w:val="22"/>
                <w:szCs w:val="22"/>
              </w:rPr>
              <w:t>przez nauczycieli</w:t>
            </w:r>
            <w:r w:rsidR="001556A7">
              <w:rPr>
                <w:rFonts w:cs="Arial"/>
                <w:sz w:val="22"/>
                <w:szCs w:val="22"/>
              </w:rPr>
              <w:t xml:space="preserve"> </w:t>
            </w:r>
            <w:r w:rsidR="00777B95" w:rsidRPr="00777B95">
              <w:rPr>
                <w:rFonts w:cs="Arial"/>
                <w:sz w:val="22"/>
                <w:szCs w:val="22"/>
              </w:rPr>
              <w:t>zajęć z dziećmi i młodzieżą upośledzonymi w stopniu lekkim, wśród których znajduje się, co najmniej jedno dziecko upośledzone umysłowo w stopniu umiarkowanym lub znacznym, pod warunkiem, że zajęcia dydaktyczne z tym dzieckiem prowadzone są według odrębnego programu nauczania obowiązującego w tego typu szkole specjalnej, a zajęcia wychowawcze - według odrębnego programu wychowawczego opracowanego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38" w:type="dxa"/>
          </w:tcPr>
          <w:p w14:paraId="22D60ACB" w14:textId="77777777" w:rsidR="00D804B0" w:rsidRDefault="00D804B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0868C01A" w14:textId="77777777" w:rsidR="00D804B0" w:rsidRDefault="00D804B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359E5B52" w14:textId="77777777" w:rsidR="00D804B0" w:rsidRDefault="00D804B0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</w:p>
          <w:p w14:paraId="61D15C98" w14:textId="23F092CF" w:rsidR="00777B95" w:rsidRPr="00777B95" w:rsidRDefault="00020B3E" w:rsidP="00362A3C">
            <w:pPr>
              <w:pStyle w:val="Tabela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D804B0">
              <w:rPr>
                <w:rFonts w:cs="Arial"/>
                <w:sz w:val="22"/>
                <w:szCs w:val="22"/>
              </w:rPr>
              <w:t>0</w:t>
            </w:r>
          </w:p>
        </w:tc>
      </w:tr>
      <w:bookmarkEnd w:id="0"/>
    </w:tbl>
    <w:p w14:paraId="42EC9C96" w14:textId="77777777" w:rsidR="003F2AA2" w:rsidRPr="00777B95" w:rsidRDefault="003F2AA2" w:rsidP="00362A3C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3F2AA2" w:rsidRPr="00777B95" w:rsidSect="0096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E2486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D1E23"/>
    <w:multiLevelType w:val="hybridMultilevel"/>
    <w:tmpl w:val="520E691A"/>
    <w:lvl w:ilvl="0" w:tplc="63F04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193934"/>
    <w:multiLevelType w:val="hybridMultilevel"/>
    <w:tmpl w:val="6932168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3A2E1A"/>
    <w:multiLevelType w:val="hybridMultilevel"/>
    <w:tmpl w:val="6BA645A8"/>
    <w:lvl w:ilvl="0" w:tplc="E67CC7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61F1143"/>
    <w:multiLevelType w:val="hybridMultilevel"/>
    <w:tmpl w:val="D618F81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D729AB"/>
    <w:multiLevelType w:val="hybridMultilevel"/>
    <w:tmpl w:val="AAD66298"/>
    <w:lvl w:ilvl="0" w:tplc="59B03DFE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A2C7AF5"/>
    <w:multiLevelType w:val="hybridMultilevel"/>
    <w:tmpl w:val="3E4C61E4"/>
    <w:lvl w:ilvl="0" w:tplc="1FF8F88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0BA02708"/>
    <w:multiLevelType w:val="hybridMultilevel"/>
    <w:tmpl w:val="DC5C67B4"/>
    <w:lvl w:ilvl="0" w:tplc="88744E6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EF0511A"/>
    <w:multiLevelType w:val="hybridMultilevel"/>
    <w:tmpl w:val="323CB968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E7614D"/>
    <w:multiLevelType w:val="hybridMultilevel"/>
    <w:tmpl w:val="296A18C2"/>
    <w:lvl w:ilvl="0" w:tplc="63F04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0104"/>
    <w:multiLevelType w:val="hybridMultilevel"/>
    <w:tmpl w:val="E4FE7092"/>
    <w:lvl w:ilvl="0" w:tplc="63F04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EFD"/>
    <w:multiLevelType w:val="hybridMultilevel"/>
    <w:tmpl w:val="2C3C4560"/>
    <w:lvl w:ilvl="0" w:tplc="CF9C1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E5A48"/>
    <w:multiLevelType w:val="hybridMultilevel"/>
    <w:tmpl w:val="4DA2B3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90F18"/>
    <w:multiLevelType w:val="hybridMultilevel"/>
    <w:tmpl w:val="76F4D8FE"/>
    <w:lvl w:ilvl="0" w:tplc="04150011">
      <w:start w:val="1"/>
      <w:numFmt w:val="decimal"/>
      <w:lvlText w:val="%1)"/>
      <w:lvlJc w:val="left"/>
      <w:pPr>
        <w:ind w:left="1937" w:hanging="360"/>
      </w:pPr>
    </w:lvl>
    <w:lvl w:ilvl="1" w:tplc="04150019" w:tentative="1">
      <w:start w:val="1"/>
      <w:numFmt w:val="lowerLetter"/>
      <w:lvlText w:val="%2."/>
      <w:lvlJc w:val="left"/>
      <w:pPr>
        <w:ind w:left="2657" w:hanging="360"/>
      </w:pPr>
    </w:lvl>
    <w:lvl w:ilvl="2" w:tplc="0415001B" w:tentative="1">
      <w:start w:val="1"/>
      <w:numFmt w:val="lowerRoman"/>
      <w:lvlText w:val="%3."/>
      <w:lvlJc w:val="right"/>
      <w:pPr>
        <w:ind w:left="3377" w:hanging="180"/>
      </w:pPr>
    </w:lvl>
    <w:lvl w:ilvl="3" w:tplc="0415000F" w:tentative="1">
      <w:start w:val="1"/>
      <w:numFmt w:val="decimal"/>
      <w:lvlText w:val="%4."/>
      <w:lvlJc w:val="left"/>
      <w:pPr>
        <w:ind w:left="4097" w:hanging="360"/>
      </w:pPr>
    </w:lvl>
    <w:lvl w:ilvl="4" w:tplc="04150019" w:tentative="1">
      <w:start w:val="1"/>
      <w:numFmt w:val="lowerLetter"/>
      <w:lvlText w:val="%5."/>
      <w:lvlJc w:val="left"/>
      <w:pPr>
        <w:ind w:left="4817" w:hanging="360"/>
      </w:pPr>
    </w:lvl>
    <w:lvl w:ilvl="5" w:tplc="0415001B" w:tentative="1">
      <w:start w:val="1"/>
      <w:numFmt w:val="lowerRoman"/>
      <w:lvlText w:val="%6."/>
      <w:lvlJc w:val="right"/>
      <w:pPr>
        <w:ind w:left="5537" w:hanging="180"/>
      </w:pPr>
    </w:lvl>
    <w:lvl w:ilvl="6" w:tplc="0415000F" w:tentative="1">
      <w:start w:val="1"/>
      <w:numFmt w:val="decimal"/>
      <w:lvlText w:val="%7."/>
      <w:lvlJc w:val="left"/>
      <w:pPr>
        <w:ind w:left="6257" w:hanging="360"/>
      </w:pPr>
    </w:lvl>
    <w:lvl w:ilvl="7" w:tplc="04150019" w:tentative="1">
      <w:start w:val="1"/>
      <w:numFmt w:val="lowerLetter"/>
      <w:lvlText w:val="%8."/>
      <w:lvlJc w:val="left"/>
      <w:pPr>
        <w:ind w:left="6977" w:hanging="360"/>
      </w:pPr>
    </w:lvl>
    <w:lvl w:ilvl="8" w:tplc="0415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4" w15:restartNumberingAfterBreak="0">
    <w:nsid w:val="271E56B7"/>
    <w:multiLevelType w:val="hybridMultilevel"/>
    <w:tmpl w:val="C3B822A6"/>
    <w:lvl w:ilvl="0" w:tplc="1E3C3F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8201838"/>
    <w:multiLevelType w:val="hybridMultilevel"/>
    <w:tmpl w:val="5C301F2C"/>
    <w:lvl w:ilvl="0" w:tplc="0415000F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AA831B4"/>
    <w:multiLevelType w:val="hybridMultilevel"/>
    <w:tmpl w:val="BA02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B040A"/>
    <w:multiLevelType w:val="hybridMultilevel"/>
    <w:tmpl w:val="AA0E8A6C"/>
    <w:lvl w:ilvl="0" w:tplc="F856C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92361"/>
    <w:multiLevelType w:val="hybridMultilevel"/>
    <w:tmpl w:val="C8B428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5651B9D"/>
    <w:multiLevelType w:val="hybridMultilevel"/>
    <w:tmpl w:val="23EC95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00E15A0"/>
    <w:multiLevelType w:val="hybridMultilevel"/>
    <w:tmpl w:val="9E3C1178"/>
    <w:lvl w:ilvl="0" w:tplc="517C8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D75E5"/>
    <w:multiLevelType w:val="hybridMultilevel"/>
    <w:tmpl w:val="32BE1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A142D0D"/>
    <w:multiLevelType w:val="hybridMultilevel"/>
    <w:tmpl w:val="9CE8E6A4"/>
    <w:lvl w:ilvl="0" w:tplc="FF96C7BA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C7F6B55"/>
    <w:multiLevelType w:val="hybridMultilevel"/>
    <w:tmpl w:val="5948969C"/>
    <w:lvl w:ilvl="0" w:tplc="04150011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C8D7513"/>
    <w:multiLevelType w:val="hybridMultilevel"/>
    <w:tmpl w:val="39189772"/>
    <w:lvl w:ilvl="0" w:tplc="13B0BE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CF6B0B"/>
    <w:multiLevelType w:val="hybridMultilevel"/>
    <w:tmpl w:val="9476E3CE"/>
    <w:lvl w:ilvl="0" w:tplc="63F04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E2A00"/>
    <w:multiLevelType w:val="hybridMultilevel"/>
    <w:tmpl w:val="5A4EFD46"/>
    <w:lvl w:ilvl="0" w:tplc="BED44E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253D1"/>
    <w:multiLevelType w:val="hybridMultilevel"/>
    <w:tmpl w:val="A3AC8D36"/>
    <w:lvl w:ilvl="0" w:tplc="65BEA0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C5E4CC5"/>
    <w:multiLevelType w:val="hybridMultilevel"/>
    <w:tmpl w:val="A9E2C3C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9" w15:restartNumberingAfterBreak="0">
    <w:nsid w:val="60E7522A"/>
    <w:multiLevelType w:val="hybridMultilevel"/>
    <w:tmpl w:val="D1149A00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 w15:restartNumberingAfterBreak="0">
    <w:nsid w:val="6B0E4B99"/>
    <w:multiLevelType w:val="hybridMultilevel"/>
    <w:tmpl w:val="B18E2D06"/>
    <w:lvl w:ilvl="0" w:tplc="D7903E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37F7B"/>
    <w:multiLevelType w:val="hybridMultilevel"/>
    <w:tmpl w:val="0EA66AC4"/>
    <w:lvl w:ilvl="0" w:tplc="4486151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52C13BE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2161267"/>
    <w:multiLevelType w:val="hybridMultilevel"/>
    <w:tmpl w:val="CAA80B24"/>
    <w:lvl w:ilvl="0" w:tplc="3BA23378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 w15:restartNumberingAfterBreak="0">
    <w:nsid w:val="74A52E4B"/>
    <w:multiLevelType w:val="hybridMultilevel"/>
    <w:tmpl w:val="DC4E5CFC"/>
    <w:lvl w:ilvl="0" w:tplc="04150011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757D7D81"/>
    <w:multiLevelType w:val="hybridMultilevel"/>
    <w:tmpl w:val="50CABFC2"/>
    <w:lvl w:ilvl="0" w:tplc="5B424C66">
      <w:start w:val="1"/>
      <w:numFmt w:val="decimal"/>
      <w:lvlText w:val="%1)"/>
      <w:lvlJc w:val="left"/>
      <w:pPr>
        <w:ind w:left="1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5" w15:restartNumberingAfterBreak="0">
    <w:nsid w:val="76B967B8"/>
    <w:multiLevelType w:val="hybridMultilevel"/>
    <w:tmpl w:val="9F88D13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8E0CEB"/>
    <w:multiLevelType w:val="hybridMultilevel"/>
    <w:tmpl w:val="68DC22B6"/>
    <w:lvl w:ilvl="0" w:tplc="A520619E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A2F1DD8"/>
    <w:multiLevelType w:val="hybridMultilevel"/>
    <w:tmpl w:val="BC12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12A70"/>
    <w:multiLevelType w:val="hybridMultilevel"/>
    <w:tmpl w:val="538E0548"/>
    <w:lvl w:ilvl="0" w:tplc="1E1C816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1C4BC2"/>
    <w:multiLevelType w:val="hybridMultilevel"/>
    <w:tmpl w:val="91F83A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6"/>
  </w:num>
  <w:num w:numId="4">
    <w:abstractNumId w:val="15"/>
  </w:num>
  <w:num w:numId="5">
    <w:abstractNumId w:val="21"/>
  </w:num>
  <w:num w:numId="6">
    <w:abstractNumId w:val="19"/>
  </w:num>
  <w:num w:numId="7">
    <w:abstractNumId w:val="35"/>
  </w:num>
  <w:num w:numId="8">
    <w:abstractNumId w:val="38"/>
  </w:num>
  <w:num w:numId="9">
    <w:abstractNumId w:val="4"/>
  </w:num>
  <w:num w:numId="10">
    <w:abstractNumId w:val="30"/>
  </w:num>
  <w:num w:numId="11">
    <w:abstractNumId w:val="28"/>
  </w:num>
  <w:num w:numId="12">
    <w:abstractNumId w:val="26"/>
  </w:num>
  <w:num w:numId="13">
    <w:abstractNumId w:val="13"/>
  </w:num>
  <w:num w:numId="14">
    <w:abstractNumId w:val="17"/>
  </w:num>
  <w:num w:numId="15">
    <w:abstractNumId w:val="18"/>
  </w:num>
  <w:num w:numId="16">
    <w:abstractNumId w:val="22"/>
  </w:num>
  <w:num w:numId="17">
    <w:abstractNumId w:val="8"/>
  </w:num>
  <w:num w:numId="18">
    <w:abstractNumId w:val="39"/>
  </w:num>
  <w:num w:numId="19">
    <w:abstractNumId w:val="5"/>
  </w:num>
  <w:num w:numId="20">
    <w:abstractNumId w:val="33"/>
  </w:num>
  <w:num w:numId="21">
    <w:abstractNumId w:val="29"/>
  </w:num>
  <w:num w:numId="22">
    <w:abstractNumId w:val="34"/>
  </w:num>
  <w:num w:numId="23">
    <w:abstractNumId w:val="23"/>
  </w:num>
  <w:num w:numId="24">
    <w:abstractNumId w:val="32"/>
  </w:num>
  <w:num w:numId="25">
    <w:abstractNumId w:val="6"/>
  </w:num>
  <w:num w:numId="26">
    <w:abstractNumId w:val="20"/>
  </w:num>
  <w:num w:numId="27">
    <w:abstractNumId w:val="11"/>
  </w:num>
  <w:num w:numId="28">
    <w:abstractNumId w:val="3"/>
  </w:num>
  <w:num w:numId="29">
    <w:abstractNumId w:val="27"/>
  </w:num>
  <w:num w:numId="30">
    <w:abstractNumId w:val="24"/>
  </w:num>
  <w:num w:numId="31">
    <w:abstractNumId w:val="7"/>
  </w:num>
  <w:num w:numId="32">
    <w:abstractNumId w:val="37"/>
  </w:num>
  <w:num w:numId="33">
    <w:abstractNumId w:val="1"/>
  </w:num>
  <w:num w:numId="34">
    <w:abstractNumId w:val="25"/>
  </w:num>
  <w:num w:numId="35">
    <w:abstractNumId w:val="9"/>
  </w:num>
  <w:num w:numId="36">
    <w:abstractNumId w:val="10"/>
  </w:num>
  <w:num w:numId="37">
    <w:abstractNumId w:val="12"/>
  </w:num>
  <w:num w:numId="38">
    <w:abstractNumId w:val="14"/>
  </w:num>
  <w:num w:numId="39">
    <w:abstractNumId w:val="3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01"/>
    <w:rsid w:val="0000687D"/>
    <w:rsid w:val="000136E7"/>
    <w:rsid w:val="00020A94"/>
    <w:rsid w:val="00020B3E"/>
    <w:rsid w:val="00032138"/>
    <w:rsid w:val="00063B74"/>
    <w:rsid w:val="00083C7A"/>
    <w:rsid w:val="0009078C"/>
    <w:rsid w:val="000915E7"/>
    <w:rsid w:val="00093A8A"/>
    <w:rsid w:val="00097A8C"/>
    <w:rsid w:val="000A3AEF"/>
    <w:rsid w:val="000A60AE"/>
    <w:rsid w:val="000B24B4"/>
    <w:rsid w:val="000B4223"/>
    <w:rsid w:val="000D1C26"/>
    <w:rsid w:val="000E55A7"/>
    <w:rsid w:val="00111F87"/>
    <w:rsid w:val="00117EDE"/>
    <w:rsid w:val="001257AC"/>
    <w:rsid w:val="00130352"/>
    <w:rsid w:val="0013184A"/>
    <w:rsid w:val="00137A40"/>
    <w:rsid w:val="0014289F"/>
    <w:rsid w:val="00142E2D"/>
    <w:rsid w:val="001554A4"/>
    <w:rsid w:val="001556A7"/>
    <w:rsid w:val="00173EE2"/>
    <w:rsid w:val="00180C3D"/>
    <w:rsid w:val="00195901"/>
    <w:rsid w:val="001A24B3"/>
    <w:rsid w:val="001B0E65"/>
    <w:rsid w:val="001D65B0"/>
    <w:rsid w:val="001D730C"/>
    <w:rsid w:val="001E57B1"/>
    <w:rsid w:val="001F3C85"/>
    <w:rsid w:val="00200BC2"/>
    <w:rsid w:val="00201981"/>
    <w:rsid w:val="00204068"/>
    <w:rsid w:val="00213983"/>
    <w:rsid w:val="00230072"/>
    <w:rsid w:val="002319CF"/>
    <w:rsid w:val="00234297"/>
    <w:rsid w:val="0024158D"/>
    <w:rsid w:val="00253312"/>
    <w:rsid w:val="002567C1"/>
    <w:rsid w:val="00264755"/>
    <w:rsid w:val="00265198"/>
    <w:rsid w:val="00266CC5"/>
    <w:rsid w:val="00272522"/>
    <w:rsid w:val="00273E4F"/>
    <w:rsid w:val="00274A2B"/>
    <w:rsid w:val="002769D9"/>
    <w:rsid w:val="002842CF"/>
    <w:rsid w:val="002913CC"/>
    <w:rsid w:val="0029458E"/>
    <w:rsid w:val="002A3461"/>
    <w:rsid w:val="002A4504"/>
    <w:rsid w:val="002B2525"/>
    <w:rsid w:val="002B544C"/>
    <w:rsid w:val="002D3B16"/>
    <w:rsid w:val="002F5993"/>
    <w:rsid w:val="00303FBE"/>
    <w:rsid w:val="00313EC6"/>
    <w:rsid w:val="00316944"/>
    <w:rsid w:val="00332726"/>
    <w:rsid w:val="003400C0"/>
    <w:rsid w:val="00354788"/>
    <w:rsid w:val="0035501E"/>
    <w:rsid w:val="00355834"/>
    <w:rsid w:val="00360D70"/>
    <w:rsid w:val="00362A3C"/>
    <w:rsid w:val="003637F5"/>
    <w:rsid w:val="003731E3"/>
    <w:rsid w:val="00374AEE"/>
    <w:rsid w:val="0038525B"/>
    <w:rsid w:val="003B7CB1"/>
    <w:rsid w:val="003D65D0"/>
    <w:rsid w:val="003E57F3"/>
    <w:rsid w:val="003E59D3"/>
    <w:rsid w:val="003F0A56"/>
    <w:rsid w:val="003F2AA2"/>
    <w:rsid w:val="0040276F"/>
    <w:rsid w:val="0040518C"/>
    <w:rsid w:val="004077BE"/>
    <w:rsid w:val="00427B97"/>
    <w:rsid w:val="00434EEC"/>
    <w:rsid w:val="00447573"/>
    <w:rsid w:val="004574EA"/>
    <w:rsid w:val="004745D4"/>
    <w:rsid w:val="00482689"/>
    <w:rsid w:val="004908CE"/>
    <w:rsid w:val="00495879"/>
    <w:rsid w:val="004C0FA3"/>
    <w:rsid w:val="004C1A3C"/>
    <w:rsid w:val="004D024B"/>
    <w:rsid w:val="004D3572"/>
    <w:rsid w:val="004D4382"/>
    <w:rsid w:val="004D6EEB"/>
    <w:rsid w:val="004F126C"/>
    <w:rsid w:val="004F290C"/>
    <w:rsid w:val="0052359E"/>
    <w:rsid w:val="005275EF"/>
    <w:rsid w:val="00560269"/>
    <w:rsid w:val="005714A8"/>
    <w:rsid w:val="00576A3B"/>
    <w:rsid w:val="00583A31"/>
    <w:rsid w:val="005910FE"/>
    <w:rsid w:val="00593309"/>
    <w:rsid w:val="005A3CBE"/>
    <w:rsid w:val="005C5C6C"/>
    <w:rsid w:val="005D0885"/>
    <w:rsid w:val="005E3244"/>
    <w:rsid w:val="005F1CE3"/>
    <w:rsid w:val="00604DC8"/>
    <w:rsid w:val="00605586"/>
    <w:rsid w:val="00606001"/>
    <w:rsid w:val="006137D4"/>
    <w:rsid w:val="00614C26"/>
    <w:rsid w:val="00631702"/>
    <w:rsid w:val="00661071"/>
    <w:rsid w:val="00665105"/>
    <w:rsid w:val="00667822"/>
    <w:rsid w:val="00675BDA"/>
    <w:rsid w:val="006779D1"/>
    <w:rsid w:val="00683638"/>
    <w:rsid w:val="00694DB0"/>
    <w:rsid w:val="006A1138"/>
    <w:rsid w:val="006B1527"/>
    <w:rsid w:val="006B2065"/>
    <w:rsid w:val="006C24A1"/>
    <w:rsid w:val="006C4E98"/>
    <w:rsid w:val="006C76BF"/>
    <w:rsid w:val="006D1796"/>
    <w:rsid w:val="006D2700"/>
    <w:rsid w:val="006D5D71"/>
    <w:rsid w:val="006E6887"/>
    <w:rsid w:val="00703D3D"/>
    <w:rsid w:val="0070436C"/>
    <w:rsid w:val="00706522"/>
    <w:rsid w:val="0071566D"/>
    <w:rsid w:val="00730C58"/>
    <w:rsid w:val="00731FED"/>
    <w:rsid w:val="00734AB9"/>
    <w:rsid w:val="007360BC"/>
    <w:rsid w:val="007458B3"/>
    <w:rsid w:val="0075322D"/>
    <w:rsid w:val="00757148"/>
    <w:rsid w:val="007621A0"/>
    <w:rsid w:val="00777B95"/>
    <w:rsid w:val="00783A86"/>
    <w:rsid w:val="0078423E"/>
    <w:rsid w:val="007A6EA0"/>
    <w:rsid w:val="007B2E9E"/>
    <w:rsid w:val="007B46E2"/>
    <w:rsid w:val="007C6168"/>
    <w:rsid w:val="007D1812"/>
    <w:rsid w:val="007D1ACD"/>
    <w:rsid w:val="007D21D2"/>
    <w:rsid w:val="007D523C"/>
    <w:rsid w:val="007F0A43"/>
    <w:rsid w:val="00830B06"/>
    <w:rsid w:val="00842554"/>
    <w:rsid w:val="00847610"/>
    <w:rsid w:val="00850CFB"/>
    <w:rsid w:val="00853D8D"/>
    <w:rsid w:val="00854D44"/>
    <w:rsid w:val="0085681C"/>
    <w:rsid w:val="00862715"/>
    <w:rsid w:val="00867A37"/>
    <w:rsid w:val="0087724C"/>
    <w:rsid w:val="008B05FD"/>
    <w:rsid w:val="008B50D1"/>
    <w:rsid w:val="008C474B"/>
    <w:rsid w:val="00900A1B"/>
    <w:rsid w:val="00926B6F"/>
    <w:rsid w:val="009333B9"/>
    <w:rsid w:val="009442E9"/>
    <w:rsid w:val="0095041A"/>
    <w:rsid w:val="00961CEE"/>
    <w:rsid w:val="00962422"/>
    <w:rsid w:val="00965C18"/>
    <w:rsid w:val="00972DAB"/>
    <w:rsid w:val="00980116"/>
    <w:rsid w:val="00982484"/>
    <w:rsid w:val="00982557"/>
    <w:rsid w:val="00984ADC"/>
    <w:rsid w:val="009A27A7"/>
    <w:rsid w:val="009A2ECC"/>
    <w:rsid w:val="009D493E"/>
    <w:rsid w:val="009D7518"/>
    <w:rsid w:val="009E1440"/>
    <w:rsid w:val="009F579B"/>
    <w:rsid w:val="009F7138"/>
    <w:rsid w:val="009F7D53"/>
    <w:rsid w:val="00A06008"/>
    <w:rsid w:val="00A13458"/>
    <w:rsid w:val="00A13E1F"/>
    <w:rsid w:val="00A3065C"/>
    <w:rsid w:val="00A37972"/>
    <w:rsid w:val="00A4706C"/>
    <w:rsid w:val="00A623EE"/>
    <w:rsid w:val="00A62713"/>
    <w:rsid w:val="00A65392"/>
    <w:rsid w:val="00A715A5"/>
    <w:rsid w:val="00A85280"/>
    <w:rsid w:val="00AA0A5C"/>
    <w:rsid w:val="00AA0F8F"/>
    <w:rsid w:val="00AA216F"/>
    <w:rsid w:val="00AB00AC"/>
    <w:rsid w:val="00AB4573"/>
    <w:rsid w:val="00AC257C"/>
    <w:rsid w:val="00AC4E45"/>
    <w:rsid w:val="00AE550E"/>
    <w:rsid w:val="00AF4E90"/>
    <w:rsid w:val="00B00A6A"/>
    <w:rsid w:val="00B05D06"/>
    <w:rsid w:val="00B07F20"/>
    <w:rsid w:val="00B45285"/>
    <w:rsid w:val="00B50E75"/>
    <w:rsid w:val="00B566CD"/>
    <w:rsid w:val="00B5784D"/>
    <w:rsid w:val="00B61545"/>
    <w:rsid w:val="00B64465"/>
    <w:rsid w:val="00B65F35"/>
    <w:rsid w:val="00B70A97"/>
    <w:rsid w:val="00B744E2"/>
    <w:rsid w:val="00B74DC6"/>
    <w:rsid w:val="00B76FB7"/>
    <w:rsid w:val="00B84018"/>
    <w:rsid w:val="00BA368B"/>
    <w:rsid w:val="00BB47CC"/>
    <w:rsid w:val="00BC1E2D"/>
    <w:rsid w:val="00BC2C4B"/>
    <w:rsid w:val="00BC7B4C"/>
    <w:rsid w:val="00BE4862"/>
    <w:rsid w:val="00BE741F"/>
    <w:rsid w:val="00BF3290"/>
    <w:rsid w:val="00BF39B8"/>
    <w:rsid w:val="00C00CB1"/>
    <w:rsid w:val="00C07D5B"/>
    <w:rsid w:val="00C21054"/>
    <w:rsid w:val="00C2172C"/>
    <w:rsid w:val="00C30106"/>
    <w:rsid w:val="00C30EBB"/>
    <w:rsid w:val="00C46214"/>
    <w:rsid w:val="00C50ECA"/>
    <w:rsid w:val="00C54960"/>
    <w:rsid w:val="00C56F0F"/>
    <w:rsid w:val="00C612A9"/>
    <w:rsid w:val="00C751F4"/>
    <w:rsid w:val="00C8289F"/>
    <w:rsid w:val="00C9054B"/>
    <w:rsid w:val="00C90C5D"/>
    <w:rsid w:val="00CB54CE"/>
    <w:rsid w:val="00CC2515"/>
    <w:rsid w:val="00CD148F"/>
    <w:rsid w:val="00CD6812"/>
    <w:rsid w:val="00CF2B23"/>
    <w:rsid w:val="00CF7CC8"/>
    <w:rsid w:val="00D01E71"/>
    <w:rsid w:val="00D12F2F"/>
    <w:rsid w:val="00D34801"/>
    <w:rsid w:val="00D414FA"/>
    <w:rsid w:val="00D51674"/>
    <w:rsid w:val="00D804B0"/>
    <w:rsid w:val="00D80F88"/>
    <w:rsid w:val="00D87041"/>
    <w:rsid w:val="00D95442"/>
    <w:rsid w:val="00DB3A37"/>
    <w:rsid w:val="00DC1C71"/>
    <w:rsid w:val="00DD141B"/>
    <w:rsid w:val="00DD1B94"/>
    <w:rsid w:val="00DD2866"/>
    <w:rsid w:val="00DF6997"/>
    <w:rsid w:val="00E06B84"/>
    <w:rsid w:val="00E16612"/>
    <w:rsid w:val="00E3075E"/>
    <w:rsid w:val="00E32653"/>
    <w:rsid w:val="00E32C54"/>
    <w:rsid w:val="00E53FF9"/>
    <w:rsid w:val="00E5768D"/>
    <w:rsid w:val="00E63B29"/>
    <w:rsid w:val="00E70257"/>
    <w:rsid w:val="00E923C4"/>
    <w:rsid w:val="00EA335C"/>
    <w:rsid w:val="00EA4D88"/>
    <w:rsid w:val="00EB1689"/>
    <w:rsid w:val="00EC2A8D"/>
    <w:rsid w:val="00ED1A3A"/>
    <w:rsid w:val="00ED54B3"/>
    <w:rsid w:val="00ED598C"/>
    <w:rsid w:val="00EE471A"/>
    <w:rsid w:val="00EE6BBB"/>
    <w:rsid w:val="00EF684B"/>
    <w:rsid w:val="00F108CD"/>
    <w:rsid w:val="00F24787"/>
    <w:rsid w:val="00F302D6"/>
    <w:rsid w:val="00F304FC"/>
    <w:rsid w:val="00F31437"/>
    <w:rsid w:val="00F426F2"/>
    <w:rsid w:val="00F53D89"/>
    <w:rsid w:val="00F60AF0"/>
    <w:rsid w:val="00F8454A"/>
    <w:rsid w:val="00FB042B"/>
    <w:rsid w:val="00FB15A2"/>
    <w:rsid w:val="00FB65D8"/>
    <w:rsid w:val="00FB7E4C"/>
    <w:rsid w:val="00FC4229"/>
    <w:rsid w:val="00FE7F16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A9E1"/>
  <w15:docId w15:val="{2CB0C1BB-FE53-4DD1-B088-130565D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001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275EF"/>
    <w:pPr>
      <w:spacing w:after="0" w:line="24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75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C07D5B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1A24B3"/>
    <w:pPr>
      <w:ind w:left="720"/>
      <w:contextualSpacing/>
    </w:pPr>
  </w:style>
  <w:style w:type="paragraph" w:customStyle="1" w:styleId="Tabela">
    <w:name w:val="Tabela"/>
    <w:next w:val="Normalny"/>
    <w:rsid w:val="00B65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8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8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E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576A3B"/>
  </w:style>
  <w:style w:type="character" w:styleId="Uwydatnienie">
    <w:name w:val="Emphasis"/>
    <w:basedOn w:val="Domylnaczcionkaakapitu"/>
    <w:uiPriority w:val="20"/>
    <w:qFormat/>
    <w:rsid w:val="00576A3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77B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7B95"/>
    <w:pPr>
      <w:spacing w:before="100" w:beforeAutospacing="1" w:after="100" w:afterAutospacing="1" w:line="240" w:lineRule="auto"/>
    </w:pPr>
    <w:rPr>
      <w:szCs w:val="24"/>
    </w:rPr>
  </w:style>
  <w:style w:type="table" w:styleId="Tabela-Siatka">
    <w:name w:val="Table Grid"/>
    <w:basedOn w:val="Standardowy"/>
    <w:uiPriority w:val="59"/>
    <w:unhideWhenUsed/>
    <w:rsid w:val="0002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DF9D4-D7DE-43F9-A4F0-77463CB2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1708</Words>
  <Characters>10250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MartaSlotwinska</dc:creator>
  <cp:lastModifiedBy>Dorota Szewczyk</cp:lastModifiedBy>
  <cp:revision>2</cp:revision>
  <cp:lastPrinted>2021-03-18T09:16:00Z</cp:lastPrinted>
  <dcterms:created xsi:type="dcterms:W3CDTF">2021-03-18T10:49:00Z</dcterms:created>
  <dcterms:modified xsi:type="dcterms:W3CDTF">2021-03-18T10:49:00Z</dcterms:modified>
</cp:coreProperties>
</file>