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D57CC" w14:textId="365C328E" w:rsidR="00E926B2" w:rsidRPr="00E926B2" w:rsidRDefault="00E926B2" w:rsidP="00E926B2">
      <w:pPr>
        <w:tabs>
          <w:tab w:val="left" w:pos="6615"/>
        </w:tabs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ab/>
      </w:r>
      <w:r w:rsidRPr="00E926B2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Projekt </w:t>
      </w:r>
    </w:p>
    <w:p w14:paraId="5ECE0320" w14:textId="77777777" w:rsidR="00E926B2" w:rsidRPr="00E926B2" w:rsidRDefault="00E926B2" w:rsidP="00E926B2">
      <w:pPr>
        <w:tabs>
          <w:tab w:val="left" w:pos="6615"/>
        </w:tabs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UCHWAŁA Nr </w:t>
      </w:r>
    </w:p>
    <w:p w14:paraId="205AD08C" w14:textId="77777777" w:rsidR="00E926B2" w:rsidRPr="00E926B2" w:rsidRDefault="00E926B2" w:rsidP="00E926B2">
      <w:pPr>
        <w:tabs>
          <w:tab w:val="left" w:pos="6615"/>
        </w:tabs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b/>
          <w:kern w:val="0"/>
          <w:lang w:eastAsia="pl-PL"/>
          <w14:ligatures w14:val="none"/>
        </w:rPr>
        <w:t>RADY POWIATU W LUBLINIE</w:t>
      </w:r>
    </w:p>
    <w:p w14:paraId="56FF503E" w14:textId="77777777" w:rsidR="00E926B2" w:rsidRPr="00E926B2" w:rsidRDefault="00E926B2" w:rsidP="00E926B2">
      <w:pPr>
        <w:spacing w:after="0" w:line="276" w:lineRule="auto"/>
        <w:jc w:val="center"/>
        <w:outlineLvl w:val="0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BB63C02" w14:textId="77777777" w:rsidR="00E926B2" w:rsidRPr="00E926B2" w:rsidRDefault="00E926B2" w:rsidP="00E926B2">
      <w:pPr>
        <w:spacing w:after="0" w:line="276" w:lineRule="auto"/>
        <w:jc w:val="center"/>
        <w:outlineLvl w:val="0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 xml:space="preserve">z dnia 30 listopada 2023 r. </w:t>
      </w:r>
    </w:p>
    <w:p w14:paraId="3928D844" w14:textId="77777777" w:rsidR="00E926B2" w:rsidRPr="00E926B2" w:rsidRDefault="00E926B2" w:rsidP="00E926B2">
      <w:pPr>
        <w:spacing w:after="0" w:line="276" w:lineRule="auto"/>
        <w:jc w:val="center"/>
        <w:outlineLvl w:val="0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6EFD83BD" w14:textId="77777777" w:rsidR="00E926B2" w:rsidRPr="00E926B2" w:rsidRDefault="00E926B2" w:rsidP="00E926B2">
      <w:pPr>
        <w:spacing w:after="0" w:line="240" w:lineRule="auto"/>
        <w:ind w:left="1134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b/>
          <w:kern w:val="0"/>
          <w:lang w:eastAsia="pl-PL"/>
          <w14:ligatures w14:val="none"/>
        </w:rPr>
        <w:t>w sprawie zmiany budżetu powiatu na rok 2023</w:t>
      </w:r>
    </w:p>
    <w:p w14:paraId="0EB3DE1A" w14:textId="77777777" w:rsidR="00E926B2" w:rsidRPr="00E926B2" w:rsidRDefault="00E926B2" w:rsidP="00E926B2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55C496A" w14:textId="77777777" w:rsidR="00E926B2" w:rsidRPr="00E926B2" w:rsidRDefault="00E926B2" w:rsidP="00E926B2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>Na podstawie art. 12 pkt 5 ustawy z dnia 5 czerwca 1998 r. o samorządzie powiatowym (Dz. U. z 2022 r. poz. 1526</w:t>
      </w:r>
      <w:r w:rsidRPr="00E926B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 xml:space="preserve">z późn. zm.) oraz art. 212 ustawy z dnia 27 sierpnia 2009 r. o finansach publicznych (Dz. U. z 2023 r. poz. 1270 z późn. zm.) na wniosek Zarządu Powiatu w Lublinie </w:t>
      </w:r>
      <w:r w:rsidRPr="00E926B2">
        <w:rPr>
          <w:rFonts w:ascii="Arial" w:eastAsia="Times New Roman" w:hAnsi="Arial" w:cs="Arial"/>
          <w:b/>
          <w:kern w:val="0"/>
          <w:lang w:eastAsia="pl-PL"/>
          <w14:ligatures w14:val="none"/>
        </w:rPr>
        <w:t>Rada Powiatu w Lublinie uchwala, co następuje:</w:t>
      </w:r>
    </w:p>
    <w:p w14:paraId="6079234D" w14:textId="77777777" w:rsidR="00E926B2" w:rsidRPr="00E926B2" w:rsidRDefault="00E926B2" w:rsidP="00E926B2">
      <w:pPr>
        <w:spacing w:after="0" w:line="276" w:lineRule="auto"/>
        <w:jc w:val="center"/>
        <w:outlineLvl w:val="0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24C18DE" w14:textId="77777777" w:rsidR="00E926B2" w:rsidRPr="00E926B2" w:rsidRDefault="00E926B2" w:rsidP="00E926B2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§ 1. </w:t>
      </w: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 xml:space="preserve">W uchwale Nr L/551/2022 Rady Powiatu w Lublinie z dnia 29 grudnia 2022 r. w sprawie uchwalenia budżetu powiatu na rok  2023 </w:t>
      </w:r>
      <w:r w:rsidRPr="00E926B2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wprowadza się następujące zmiany: </w:t>
      </w:r>
    </w:p>
    <w:p w14:paraId="5C62B298" w14:textId="77777777" w:rsidR="00E926B2" w:rsidRPr="00E926B2" w:rsidRDefault="00E926B2" w:rsidP="00E926B2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</w:p>
    <w:p w14:paraId="516A6907" w14:textId="77777777" w:rsidR="00E926B2" w:rsidRPr="00E926B2" w:rsidRDefault="00E926B2" w:rsidP="00E926B2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>1) w § 1 w  ust. 1:</w:t>
      </w:r>
    </w:p>
    <w:p w14:paraId="7A4C1C63" w14:textId="154EBF6B" w:rsidR="00E926B2" w:rsidRPr="00E926B2" w:rsidRDefault="00E926B2" w:rsidP="00E926B2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>a) dochody budżetu powiatu w kwocie 228 166 951,70 zł, zwiększa się o kwotę 408 649,52 zł do kwoty 228 575 601,22 zł, w tym dochody bieżące w kwocie 165 592 606,27 zł zwiększa się o kwotę 2 460 861,52 zł do kwoty 168 053 467,79 zł; i dochody  majątkowe w kwocie 62 574 345,43 zł zmniejsza się o kwotę 2 052 212,00 zł do kwoty 60 522 133,43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 </w:t>
      </w: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>zł;</w:t>
      </w:r>
    </w:p>
    <w:p w14:paraId="54EA02EA" w14:textId="77777777" w:rsidR="00E926B2" w:rsidRPr="00E926B2" w:rsidRDefault="00E926B2" w:rsidP="00E926B2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kern w:val="0"/>
          <w:sz w:val="20"/>
          <w:szCs w:val="20"/>
          <w:highlight w:val="green"/>
          <w:lang w:eastAsia="pl-PL"/>
          <w14:ligatures w14:val="none"/>
        </w:rPr>
      </w:pPr>
    </w:p>
    <w:p w14:paraId="307EBC13" w14:textId="77777777" w:rsidR="00E926B2" w:rsidRPr="00E926B2" w:rsidRDefault="00E926B2" w:rsidP="00E926B2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>b) w pkt  1 dotacje celowe na realizację zadań z zakresu administracji rządowej i innych zadań zleconych powiatowi ustawami w kwocie 7 130 809,56 zł zmniejsza się o kwotę 115 565,48 zł do kwoty 7 015 244,08 zł;</w:t>
      </w:r>
    </w:p>
    <w:p w14:paraId="0902026B" w14:textId="77777777" w:rsidR="00E926B2" w:rsidRPr="00E926B2" w:rsidRDefault="00E926B2" w:rsidP="00E926B2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2D236A5C" w14:textId="77777777" w:rsidR="00E926B2" w:rsidRPr="00E926B2" w:rsidRDefault="00E926B2" w:rsidP="00E926B2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c) w pkt 2 dotacje celowe na realizację zadań z zakresu administracji rządowej realizowane w drodze porozumień z organami administracji rządowej w kwocie 370 069,60 zł zmniejsza się o kwotę 1 200,00 zł do kwoty  368 869,60 zł;</w:t>
      </w:r>
    </w:p>
    <w:p w14:paraId="42B41AB2" w14:textId="77777777" w:rsidR="00E926B2" w:rsidRPr="00E926B2" w:rsidRDefault="00E926B2" w:rsidP="00E926B2">
      <w:pPr>
        <w:spacing w:after="0" w:line="240" w:lineRule="auto"/>
        <w:ind w:left="720"/>
        <w:jc w:val="both"/>
        <w:rPr>
          <w:rFonts w:ascii="Arial" w:eastAsia="Times New Roman" w:hAnsi="Arial" w:cs="Arial"/>
          <w:kern w:val="0"/>
          <w:highlight w:val="green"/>
          <w:lang w:eastAsia="pl-PL"/>
          <w14:ligatures w14:val="none"/>
        </w:rPr>
      </w:pPr>
    </w:p>
    <w:p w14:paraId="1270FF40" w14:textId="77777777" w:rsidR="00E926B2" w:rsidRDefault="00E926B2" w:rsidP="00E926B2">
      <w:pPr>
        <w:numPr>
          <w:ilvl w:val="0"/>
          <w:numId w:val="11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 xml:space="preserve">w pkt 3 </w:t>
      </w: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>dotacje celowe na zadania realizowane w drodze umów lub porozumień  między jednostkami samorządu terytorialnego w kwocie 14 350 931,00 zł zmniejsza się o kwotę 1 122 336,00 zł do kwoty 13 228 595,00 zł,</w:t>
      </w:r>
    </w:p>
    <w:p w14:paraId="00FF8454" w14:textId="77777777" w:rsidR="0099076E" w:rsidRPr="00E926B2" w:rsidRDefault="0099076E" w:rsidP="0099076E">
      <w:pPr>
        <w:spacing w:after="0" w:line="240" w:lineRule="auto"/>
        <w:ind w:left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3FCF2E6" w14:textId="77777777" w:rsidR="00E926B2" w:rsidRPr="00E926B2" w:rsidRDefault="00E926B2" w:rsidP="00E926B2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>2) w § 2 w  ust. 1:</w:t>
      </w:r>
    </w:p>
    <w:p w14:paraId="69FF2151" w14:textId="77777777" w:rsidR="00E926B2" w:rsidRPr="00E926B2" w:rsidRDefault="00E926B2" w:rsidP="00E926B2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>a) wydatki budżetu powiatu w kwocie 250 364 653,70 zł zmniejsza się o kwotę  8 091 350,48,00 zł do kwoty 242 273 303,22 zł, w tym wydatki bieżące w kwocie 165 111 158,27 zł zwiększa się o kwotę 2 460 861,52 zł do kwoty 167 572 019,79  zł oraz wydatki majątkowe w kwocie 85 253 495,43 zł zmniejsza się o kwotę 10 552 212,00 zł do kwoty 74 701 283,43 zł;</w:t>
      </w:r>
    </w:p>
    <w:p w14:paraId="7BAE105E" w14:textId="77777777" w:rsidR="00E926B2" w:rsidRPr="00E926B2" w:rsidRDefault="00E926B2" w:rsidP="00E926B2">
      <w:pPr>
        <w:tabs>
          <w:tab w:val="left" w:pos="28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kern w:val="0"/>
          <w:highlight w:val="green"/>
          <w:lang w:eastAsia="pl-PL"/>
          <w14:ligatures w14:val="none"/>
        </w:rPr>
      </w:pPr>
    </w:p>
    <w:p w14:paraId="5FB6CE39" w14:textId="65843167" w:rsidR="00E926B2" w:rsidRPr="00E926B2" w:rsidRDefault="00E926B2" w:rsidP="00E926B2">
      <w:pPr>
        <w:tabs>
          <w:tab w:val="left" w:pos="28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 xml:space="preserve">b) w pkt 1 wydatki na zadania z zakresu administracji rządowej i inne zadania zlecone powiatowi ustawami w kwocie 7 114 146,90 </w:t>
      </w: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>zł zmniejsza się o kwotę 115 565,48 zł  do kwoty  6</w:t>
      </w:r>
      <w:r w:rsidR="0099076E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>998 581,42 zł;</w:t>
      </w:r>
    </w:p>
    <w:p w14:paraId="03124617" w14:textId="77777777" w:rsidR="00E926B2" w:rsidRPr="00E926B2" w:rsidRDefault="00E926B2" w:rsidP="00E926B2">
      <w:pPr>
        <w:spacing w:after="0" w:line="240" w:lineRule="auto"/>
        <w:ind w:firstLine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6F178A9D" w14:textId="77777777" w:rsidR="00E926B2" w:rsidRPr="00E926B2" w:rsidRDefault="00E926B2" w:rsidP="00E926B2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 xml:space="preserve">c) </w:t>
      </w:r>
      <w:r w:rsidRPr="00E926B2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w pkt 2 wydatki na zadania  zadań z zakresu administracji rządowej realizowane w drodze porozumień z organami administracji rządowej w kwocie 386 218,00 zł zmniejsza się o kwotę 1 200,00 zł do kwoty  385 018,00 zł;</w:t>
      </w:r>
    </w:p>
    <w:p w14:paraId="3B5B1496" w14:textId="77777777" w:rsidR="00E926B2" w:rsidRPr="00E926B2" w:rsidRDefault="00E926B2" w:rsidP="00E926B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30318FB7" w14:textId="77777777" w:rsidR="00E926B2" w:rsidRPr="00E926B2" w:rsidRDefault="00E926B2" w:rsidP="00E926B2">
      <w:pPr>
        <w:tabs>
          <w:tab w:val="left" w:pos="426"/>
          <w:tab w:val="left" w:pos="567"/>
        </w:tabs>
        <w:spacing w:after="0" w:line="240" w:lineRule="auto"/>
        <w:ind w:left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>d) w pkt 5 wydatki na zadania z zakresu geodezji i kartografii w kwocie 5 167 963,00 zł zmniejsza się o kwotę 241 177,00 zł do kwoty 4 926 786,00 zł.</w:t>
      </w:r>
    </w:p>
    <w:p w14:paraId="7863356C" w14:textId="77777777" w:rsidR="00E926B2" w:rsidRPr="00E926B2" w:rsidRDefault="00E926B2" w:rsidP="00E926B2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1055730" w14:textId="77777777" w:rsidR="00E926B2" w:rsidRPr="00E926B2" w:rsidRDefault="00E926B2" w:rsidP="00E926B2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lastRenderedPageBreak/>
        <w:t>3)  w § 3 w ust. 1 kwotę planowanego deficytu w wysokości 22 197 702,00 zł zmniejsza się o kwotę 8 500 000,00 zł do kwoty 13 697 702,00 zł;</w:t>
      </w:r>
    </w:p>
    <w:p w14:paraId="14EE9618" w14:textId="77777777" w:rsidR="00E926B2" w:rsidRPr="00E926B2" w:rsidRDefault="00E926B2" w:rsidP="00E926B2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eastAsia="Times New Roman" w:hAnsi="Arial" w:cs="Arial"/>
          <w:kern w:val="0"/>
          <w:highlight w:val="green"/>
          <w:lang w:eastAsia="pl-PL"/>
          <w14:ligatures w14:val="none"/>
        </w:rPr>
      </w:pPr>
    </w:p>
    <w:p w14:paraId="2000DF67" w14:textId="77777777" w:rsidR="00E926B2" w:rsidRPr="00E926B2" w:rsidRDefault="00E926B2" w:rsidP="00E926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>4) w § 4 w ust. 1 łączną kwotę planowanych przychodów budżetu w kwocie 42 033 770,00 zł  zmniejsza się o kwotę 8 500 000,00 zł do kwoty 33 533 770,00 zł.</w:t>
      </w:r>
    </w:p>
    <w:p w14:paraId="5C872D3C" w14:textId="77777777" w:rsidR="00E926B2" w:rsidRPr="00E926B2" w:rsidRDefault="00E926B2" w:rsidP="00E926B2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8DF4730" w14:textId="77777777" w:rsidR="00E926B2" w:rsidRPr="00E926B2" w:rsidRDefault="00E926B2" w:rsidP="00E926B2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>5) w § 5:</w:t>
      </w:r>
    </w:p>
    <w:p w14:paraId="38BAE7F6" w14:textId="77777777" w:rsidR="00E926B2" w:rsidRPr="00E926B2" w:rsidRDefault="00E926B2" w:rsidP="00E926B2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 xml:space="preserve">a) w pkt 1 rezerwę ogólną w kwocie 250 091,00 zł zwiększa się o kwotę 472 691,00 zł do kwoty 722 782,00 zł; </w:t>
      </w:r>
    </w:p>
    <w:p w14:paraId="756194F1" w14:textId="77777777" w:rsidR="00E926B2" w:rsidRPr="00E926B2" w:rsidRDefault="00E926B2" w:rsidP="00E926B2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B9BD3D1" w14:textId="77777777" w:rsidR="00E926B2" w:rsidRPr="00E926B2" w:rsidRDefault="00E926B2" w:rsidP="00E926B2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>b) w pkt 2:</w:t>
      </w:r>
    </w:p>
    <w:p w14:paraId="6419D2EA" w14:textId="77777777" w:rsidR="00E926B2" w:rsidRPr="00E926B2" w:rsidRDefault="00E926B2" w:rsidP="00E926B2">
      <w:pPr>
        <w:tabs>
          <w:tab w:val="left" w:pos="0"/>
          <w:tab w:val="left" w:pos="567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6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>- rezerwę celową w łącznej kwocie 7 550 096,04 zł zmniejsza się o kwotę 4 346 678,00 zł  do kwoty 3 203 418,04 zł,</w:t>
      </w:r>
    </w:p>
    <w:p w14:paraId="4DBD3A9E" w14:textId="77777777" w:rsidR="00E926B2" w:rsidRPr="00E926B2" w:rsidRDefault="00E926B2" w:rsidP="00E926B2">
      <w:pPr>
        <w:tabs>
          <w:tab w:val="left" w:pos="5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0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>- lit. b kwotę 201 912,66  zł zwiększa się o kwotę 403 655,00 zł do kwoty 605 567,66 zł,</w:t>
      </w:r>
    </w:p>
    <w:p w14:paraId="6F7E908B" w14:textId="77777777" w:rsidR="00E926B2" w:rsidRPr="00E926B2" w:rsidRDefault="00E926B2" w:rsidP="00E926B2">
      <w:pPr>
        <w:tabs>
          <w:tab w:val="left" w:pos="560"/>
          <w:tab w:val="left" w:pos="708"/>
        </w:tabs>
        <w:autoSpaceDE w:val="0"/>
        <w:autoSpaceDN w:val="0"/>
        <w:adjustRightInd w:val="0"/>
        <w:spacing w:after="0" w:line="240" w:lineRule="auto"/>
        <w:ind w:left="560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>- lit. e kwotę 5 279 721,43 zł zmniejsza się o kwotę 4 750 333,00 zł do kwoty 529 388,43 zł.</w:t>
      </w:r>
    </w:p>
    <w:p w14:paraId="657C19D5" w14:textId="77777777" w:rsidR="00E926B2" w:rsidRPr="00E926B2" w:rsidRDefault="00E926B2" w:rsidP="00E926B2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Times New Roman" w:hAnsi="Arial" w:cs="Arial"/>
          <w:kern w:val="0"/>
          <w:highlight w:val="green"/>
          <w:lang w:eastAsia="pl-PL"/>
          <w14:ligatures w14:val="none"/>
        </w:rPr>
      </w:pPr>
    </w:p>
    <w:p w14:paraId="64F7EB99" w14:textId="77777777" w:rsidR="00E926B2" w:rsidRPr="00E926B2" w:rsidRDefault="00E926B2" w:rsidP="00E926B2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>6)  w załączniku:</w:t>
      </w:r>
    </w:p>
    <w:p w14:paraId="16164A04" w14:textId="77777777" w:rsidR="00E926B2" w:rsidRPr="00E926B2" w:rsidRDefault="00E926B2" w:rsidP="00E926B2">
      <w:pPr>
        <w:spacing w:after="0" w:line="240" w:lineRule="auto"/>
        <w:ind w:left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>a) Nr 1 do uchwały budżetowej dokonuje się zmian zgodnie z załącznikiem Nr 1 do niniejszej uchwały.</w:t>
      </w:r>
    </w:p>
    <w:p w14:paraId="70223179" w14:textId="77777777" w:rsidR="00E926B2" w:rsidRPr="00E926B2" w:rsidRDefault="00E926B2" w:rsidP="00E926B2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6AD0EDBC" w14:textId="77777777" w:rsidR="00E926B2" w:rsidRPr="00E926B2" w:rsidRDefault="00E926B2" w:rsidP="00E926B2">
      <w:pPr>
        <w:spacing w:after="0" w:line="240" w:lineRule="auto"/>
        <w:ind w:left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>b) Nr 2 do uchwały budżetowej dokonuje się zmian zgodnie z załącznikiem Nr 2 do niniejszej uchwały.</w:t>
      </w:r>
    </w:p>
    <w:p w14:paraId="6C3D2C05" w14:textId="77777777" w:rsidR="00E926B2" w:rsidRPr="00E926B2" w:rsidRDefault="00E926B2" w:rsidP="00E926B2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1CEBD39" w14:textId="77777777" w:rsidR="00E926B2" w:rsidRPr="00E926B2" w:rsidRDefault="00E926B2" w:rsidP="00E926B2">
      <w:pPr>
        <w:spacing w:after="0" w:line="240" w:lineRule="auto"/>
        <w:ind w:left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bookmarkStart w:id="0" w:name="_Hlk90885169"/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>c) Nr 3 do uchwały budżetowej dokonuje się zmian zgodnie z załącznikiem Nr 3 do niniejszej uchwały.</w:t>
      </w:r>
    </w:p>
    <w:p w14:paraId="733DDB7E" w14:textId="77777777" w:rsidR="00E926B2" w:rsidRPr="00E926B2" w:rsidRDefault="00E926B2" w:rsidP="00E926B2">
      <w:pPr>
        <w:spacing w:after="0" w:line="240" w:lineRule="auto"/>
        <w:ind w:left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71A5BED" w14:textId="77777777" w:rsidR="00E926B2" w:rsidRPr="00E926B2" w:rsidRDefault="00E926B2" w:rsidP="00E926B2">
      <w:pPr>
        <w:spacing w:after="0" w:line="240" w:lineRule="auto"/>
        <w:ind w:left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>d) Nr 4 do uchwały budżetowej dokonuje się zmian zgodnie z załącznikiem Nr 4 do niniejszej uchwały.</w:t>
      </w:r>
    </w:p>
    <w:p w14:paraId="394553E9" w14:textId="77777777" w:rsidR="00E926B2" w:rsidRPr="00E926B2" w:rsidRDefault="00E926B2" w:rsidP="00E926B2">
      <w:pPr>
        <w:spacing w:after="0" w:line="240" w:lineRule="auto"/>
        <w:ind w:left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3B0F00E" w14:textId="77777777" w:rsidR="00E926B2" w:rsidRPr="00E926B2" w:rsidRDefault="00E926B2" w:rsidP="00E926B2">
      <w:pPr>
        <w:spacing w:after="0" w:line="240" w:lineRule="auto"/>
        <w:ind w:left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>e) Nr 5 do uchwały budżetowej dokonuje się zmian zgodnie z załącznikiem Nr 5 do niniejszej uchwały.</w:t>
      </w:r>
    </w:p>
    <w:p w14:paraId="25F61DD5" w14:textId="77777777" w:rsidR="00E926B2" w:rsidRPr="00E926B2" w:rsidRDefault="00E926B2" w:rsidP="00E926B2">
      <w:pPr>
        <w:spacing w:after="0" w:line="240" w:lineRule="auto"/>
        <w:ind w:left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6DE33890" w14:textId="3C421AC4" w:rsidR="00E926B2" w:rsidRPr="00E926B2" w:rsidRDefault="00E926B2" w:rsidP="00E926B2">
      <w:pPr>
        <w:spacing w:after="0" w:line="240" w:lineRule="auto"/>
        <w:ind w:left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>f) Nr 6 do uchwały budżetowej dokonuje się zmian zgodnie z załącznikiem Nr 6 do niniejszej</w:t>
      </w:r>
      <w:r w:rsidR="00735593">
        <w:rPr>
          <w:rFonts w:ascii="Arial" w:eastAsia="Times New Roman" w:hAnsi="Arial" w:cs="Arial"/>
          <w:kern w:val="0"/>
          <w:lang w:eastAsia="pl-PL"/>
          <w14:ligatures w14:val="none"/>
        </w:rPr>
        <w:t> </w:t>
      </w: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>uchwały.</w:t>
      </w:r>
    </w:p>
    <w:p w14:paraId="40FDD164" w14:textId="77777777" w:rsidR="00E926B2" w:rsidRPr="00E926B2" w:rsidRDefault="00E926B2" w:rsidP="00E926B2">
      <w:pPr>
        <w:spacing w:after="0" w:line="240" w:lineRule="auto"/>
        <w:ind w:left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bookmarkEnd w:id="0"/>
    <w:p w14:paraId="6456C484" w14:textId="77777777" w:rsidR="00E926B2" w:rsidRPr="00E926B2" w:rsidRDefault="00E926B2" w:rsidP="00E926B2">
      <w:pPr>
        <w:spacing w:after="0" w:line="240" w:lineRule="auto"/>
        <w:ind w:firstLine="284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§ 2. </w:t>
      </w: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>Wykonanie uchwały powierza się Zarządowi Powiatu w Lublinie.</w:t>
      </w:r>
    </w:p>
    <w:p w14:paraId="6FBDD7F6" w14:textId="77777777" w:rsidR="00E926B2" w:rsidRPr="00E926B2" w:rsidRDefault="00E926B2" w:rsidP="00E926B2">
      <w:pPr>
        <w:spacing w:after="0" w:line="240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ab/>
      </w:r>
    </w:p>
    <w:p w14:paraId="6112FAAA" w14:textId="77777777" w:rsidR="00E926B2" w:rsidRPr="00E926B2" w:rsidRDefault="00E926B2" w:rsidP="00E926B2">
      <w:pPr>
        <w:spacing w:after="0" w:line="240" w:lineRule="auto"/>
        <w:ind w:firstLine="284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§ 3. </w:t>
      </w: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>Uchwała wchodzi w życie z dniem podjęcia.</w:t>
      </w:r>
    </w:p>
    <w:p w14:paraId="3027472A" w14:textId="77777777" w:rsidR="00E926B2" w:rsidRPr="00E926B2" w:rsidRDefault="00E926B2" w:rsidP="00E926B2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8"/>
          <w:szCs w:val="28"/>
          <w:lang w:eastAsia="pl-PL"/>
          <w14:ligatures w14:val="none"/>
        </w:rPr>
      </w:pPr>
    </w:p>
    <w:p w14:paraId="6DE1F650" w14:textId="77777777" w:rsidR="00E926B2" w:rsidRPr="00E926B2" w:rsidRDefault="00E926B2" w:rsidP="00E926B2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8"/>
          <w:szCs w:val="28"/>
          <w:lang w:eastAsia="pl-PL"/>
          <w14:ligatures w14:val="none"/>
        </w:rPr>
      </w:pPr>
    </w:p>
    <w:p w14:paraId="10B35606" w14:textId="77777777" w:rsidR="00E926B2" w:rsidRPr="00E926B2" w:rsidRDefault="00E926B2" w:rsidP="00E926B2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8"/>
          <w:szCs w:val="28"/>
          <w:lang w:eastAsia="pl-PL"/>
          <w14:ligatures w14:val="none"/>
        </w:rPr>
      </w:pPr>
    </w:p>
    <w:p w14:paraId="4AF7DA81" w14:textId="77777777" w:rsidR="00E926B2" w:rsidRPr="00E926B2" w:rsidRDefault="00E926B2" w:rsidP="00E926B2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8"/>
          <w:szCs w:val="28"/>
          <w:lang w:eastAsia="pl-PL"/>
          <w14:ligatures w14:val="none"/>
        </w:rPr>
      </w:pPr>
    </w:p>
    <w:p w14:paraId="218654CA" w14:textId="77777777" w:rsidR="00E926B2" w:rsidRPr="00E926B2" w:rsidRDefault="00E926B2" w:rsidP="00E926B2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8"/>
          <w:szCs w:val="28"/>
          <w:lang w:eastAsia="pl-PL"/>
          <w14:ligatures w14:val="none"/>
        </w:rPr>
      </w:pPr>
    </w:p>
    <w:p w14:paraId="396F9FA0" w14:textId="77777777" w:rsidR="00E926B2" w:rsidRPr="00E926B2" w:rsidRDefault="00E926B2" w:rsidP="00E926B2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8"/>
          <w:szCs w:val="28"/>
          <w:lang w:eastAsia="pl-PL"/>
          <w14:ligatures w14:val="none"/>
        </w:rPr>
      </w:pPr>
    </w:p>
    <w:p w14:paraId="0A4B9997" w14:textId="77777777" w:rsidR="00E926B2" w:rsidRDefault="00E926B2" w:rsidP="00E926B2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8"/>
          <w:szCs w:val="28"/>
          <w:lang w:eastAsia="pl-PL"/>
          <w14:ligatures w14:val="none"/>
        </w:rPr>
      </w:pPr>
    </w:p>
    <w:p w14:paraId="710A2E70" w14:textId="77777777" w:rsidR="00E926B2" w:rsidRDefault="00E926B2" w:rsidP="00E926B2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8"/>
          <w:szCs w:val="28"/>
          <w:lang w:eastAsia="pl-PL"/>
          <w14:ligatures w14:val="none"/>
        </w:rPr>
      </w:pPr>
    </w:p>
    <w:p w14:paraId="78095E1F" w14:textId="77777777" w:rsidR="00E926B2" w:rsidRDefault="00E926B2" w:rsidP="00E926B2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8"/>
          <w:szCs w:val="28"/>
          <w:lang w:eastAsia="pl-PL"/>
          <w14:ligatures w14:val="none"/>
        </w:rPr>
      </w:pPr>
    </w:p>
    <w:p w14:paraId="586DA115" w14:textId="77777777" w:rsidR="00E926B2" w:rsidRDefault="00E926B2" w:rsidP="00E926B2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8"/>
          <w:szCs w:val="28"/>
          <w:lang w:eastAsia="pl-PL"/>
          <w14:ligatures w14:val="none"/>
        </w:rPr>
      </w:pPr>
    </w:p>
    <w:p w14:paraId="4B968654" w14:textId="77777777" w:rsidR="00E926B2" w:rsidRDefault="00E926B2" w:rsidP="00E926B2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8"/>
          <w:szCs w:val="28"/>
          <w:lang w:eastAsia="pl-PL"/>
          <w14:ligatures w14:val="none"/>
        </w:rPr>
      </w:pPr>
    </w:p>
    <w:p w14:paraId="2D26D0EE" w14:textId="77777777" w:rsidR="00E926B2" w:rsidRPr="00E926B2" w:rsidRDefault="00E926B2" w:rsidP="00E926B2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8"/>
          <w:szCs w:val="28"/>
          <w:lang w:eastAsia="pl-PL"/>
          <w14:ligatures w14:val="none"/>
        </w:rPr>
      </w:pPr>
    </w:p>
    <w:p w14:paraId="466B72EA" w14:textId="77777777" w:rsidR="00DC2F91" w:rsidRDefault="00DC2F91" w:rsidP="00E926B2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8"/>
          <w:szCs w:val="28"/>
          <w:lang w:eastAsia="pl-PL"/>
          <w14:ligatures w14:val="none"/>
        </w:rPr>
      </w:pPr>
    </w:p>
    <w:p w14:paraId="5C256143" w14:textId="05847AE6" w:rsidR="00E926B2" w:rsidRPr="00E926B2" w:rsidRDefault="00E926B2" w:rsidP="00E926B2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8"/>
          <w:szCs w:val="28"/>
          <w:lang w:eastAsia="pl-PL"/>
          <w14:ligatures w14:val="none"/>
        </w:rPr>
      </w:pPr>
      <w:r w:rsidRPr="00E926B2">
        <w:rPr>
          <w:rFonts w:ascii="Arial" w:eastAsia="Times New Roman" w:hAnsi="Arial" w:cs="Arial"/>
          <w:b/>
          <w:kern w:val="0"/>
          <w:sz w:val="28"/>
          <w:szCs w:val="28"/>
          <w:lang w:eastAsia="pl-PL"/>
          <w14:ligatures w14:val="none"/>
        </w:rPr>
        <w:t>Uzasadnienie zmian do uchwały Rady Powiatu w Lublinie</w:t>
      </w:r>
    </w:p>
    <w:p w14:paraId="21114166" w14:textId="77777777" w:rsidR="00E926B2" w:rsidRPr="00E926B2" w:rsidRDefault="00E926B2" w:rsidP="00E926B2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8"/>
          <w:szCs w:val="28"/>
          <w:lang w:eastAsia="pl-PL"/>
          <w14:ligatures w14:val="none"/>
        </w:rPr>
      </w:pPr>
      <w:r w:rsidRPr="00E926B2">
        <w:rPr>
          <w:rFonts w:ascii="Arial" w:eastAsia="Times New Roman" w:hAnsi="Arial" w:cs="Arial"/>
          <w:b/>
          <w:kern w:val="0"/>
          <w:sz w:val="28"/>
          <w:szCs w:val="28"/>
          <w:lang w:eastAsia="pl-PL"/>
          <w14:ligatures w14:val="none"/>
        </w:rPr>
        <w:t>w sprawie zmiany budżetu powiatu na 2023 rok</w:t>
      </w:r>
    </w:p>
    <w:p w14:paraId="2E06BBC6" w14:textId="77777777" w:rsidR="00E926B2" w:rsidRPr="00E926B2" w:rsidRDefault="00E926B2" w:rsidP="00E926B2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535E6CFA" w14:textId="77777777" w:rsidR="00E926B2" w:rsidRPr="00E926B2" w:rsidRDefault="00E926B2" w:rsidP="00E926B2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688788B0" w14:textId="77777777" w:rsidR="00E926B2" w:rsidRPr="00E926B2" w:rsidRDefault="00E926B2" w:rsidP="00E926B2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E926B2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Dochody</w:t>
      </w:r>
    </w:p>
    <w:p w14:paraId="3293A7EC" w14:textId="77777777" w:rsidR="00E926B2" w:rsidRPr="00E926B2" w:rsidRDefault="00E926B2" w:rsidP="00E926B2">
      <w:pPr>
        <w:tabs>
          <w:tab w:val="left" w:pos="2835"/>
        </w:tabs>
        <w:spacing w:after="0" w:line="240" w:lineRule="auto"/>
        <w:ind w:firstLine="36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59DD65C" w14:textId="77777777" w:rsidR="00E926B2" w:rsidRPr="00E926B2" w:rsidRDefault="00E926B2" w:rsidP="00E926B2">
      <w:pPr>
        <w:tabs>
          <w:tab w:val="left" w:pos="2835"/>
        </w:tabs>
        <w:spacing w:after="0" w:line="240" w:lineRule="auto"/>
        <w:ind w:firstLine="360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3356827" w14:textId="77777777" w:rsidR="00E926B2" w:rsidRPr="00E926B2" w:rsidRDefault="00E926B2" w:rsidP="00E926B2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 xml:space="preserve"> Dokonano zmiany w planie dochodów, zwiększając je ogółem o kwotę</w:t>
      </w:r>
      <w:r w:rsidRPr="00E926B2">
        <w:rPr>
          <w:rFonts w:ascii="Arial" w:eastAsia="Times New Roman" w:hAnsi="Arial" w:cs="Arial"/>
          <w:b/>
          <w:kern w:val="0"/>
          <w:lang w:eastAsia="pl-PL"/>
          <w14:ligatures w14:val="none"/>
        </w:rPr>
        <w:t>  408 649,52 zł</w:t>
      </w:r>
      <w:bookmarkStart w:id="1" w:name="_Hlk100840473"/>
      <w:r w:rsidRPr="00E926B2">
        <w:rPr>
          <w:rFonts w:ascii="Arial" w:eastAsia="Times New Roman" w:hAnsi="Arial" w:cs="Arial"/>
          <w:b/>
          <w:kern w:val="0"/>
          <w:lang w:eastAsia="pl-PL"/>
          <w14:ligatures w14:val="none"/>
        </w:rPr>
        <w:t>.</w:t>
      </w:r>
    </w:p>
    <w:p w14:paraId="62E98D1D" w14:textId="77777777" w:rsidR="00E926B2" w:rsidRPr="00E926B2" w:rsidRDefault="00E926B2" w:rsidP="00E926B2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34D76F92" w14:textId="77777777" w:rsidR="00E926B2" w:rsidRPr="00E926B2" w:rsidRDefault="00E926B2" w:rsidP="00E926B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Dochody bieżące zwiększono o kwotę </w:t>
      </w:r>
      <w:r w:rsidRPr="00E926B2">
        <w:rPr>
          <w:rFonts w:ascii="Arial" w:eastAsia="Times New Roman" w:hAnsi="Arial" w:cs="Arial"/>
          <w:b/>
          <w:kern w:val="0"/>
          <w:lang w:eastAsia="pl-PL"/>
          <w14:ligatures w14:val="none"/>
        </w:rPr>
        <w:t> 2 460 861,52 zł</w:t>
      </w:r>
      <w:r w:rsidRPr="00E926B2">
        <w:rPr>
          <w:rFonts w:ascii="Arial" w:eastAsia="Times New Roman" w:hAnsi="Arial" w:cs="Arial"/>
          <w:bCs/>
          <w:kern w:val="0"/>
          <w:lang w:eastAsia="pl-PL"/>
          <w14:ligatures w14:val="none"/>
        </w:rPr>
        <w:t>, w tym:</w:t>
      </w:r>
    </w:p>
    <w:p w14:paraId="47E00C4E" w14:textId="77777777" w:rsidR="00E926B2" w:rsidRPr="00E926B2" w:rsidRDefault="00E926B2" w:rsidP="00E926B2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7944E51F" w14:textId="77777777" w:rsidR="00E926B2" w:rsidRPr="00E926B2" w:rsidRDefault="00E926B2" w:rsidP="00E926B2">
      <w:pPr>
        <w:spacing w:after="0" w:line="240" w:lineRule="auto"/>
        <w:ind w:left="1080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6316DFD4" w14:textId="77777777" w:rsidR="00E926B2" w:rsidRPr="00E926B2" w:rsidRDefault="00E926B2" w:rsidP="00E926B2">
      <w:pPr>
        <w:numPr>
          <w:ilvl w:val="0"/>
          <w:numId w:val="9"/>
        </w:numPr>
        <w:tabs>
          <w:tab w:val="left" w:pos="284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Calibri" w:hAnsi="Arial" w:cs="Arial"/>
          <w:kern w:val="0"/>
          <w:lang w:eastAsia="pl-PL"/>
          <w14:ligatures w14:val="none"/>
        </w:rPr>
      </w:pPr>
      <w:r w:rsidRPr="00E926B2">
        <w:rPr>
          <w:rFonts w:ascii="Arial" w:eastAsia="Calibri" w:hAnsi="Arial" w:cs="Arial"/>
          <w:kern w:val="0"/>
          <w:lang w:eastAsia="pl-PL"/>
          <w14:ligatures w14:val="none"/>
        </w:rPr>
        <w:t xml:space="preserve">Zmniejszono dotacje celowe na zadania z zakresu administracji rządowej ogółem o kwotę </w:t>
      </w:r>
      <w:r w:rsidRPr="00E926B2">
        <w:rPr>
          <w:rFonts w:ascii="Arial" w:eastAsia="Calibri" w:hAnsi="Arial" w:cs="Arial"/>
          <w:b/>
          <w:bCs/>
          <w:kern w:val="0"/>
          <w:lang w:eastAsia="pl-PL"/>
          <w14:ligatures w14:val="none"/>
        </w:rPr>
        <w:t>115 565,48 zł,</w:t>
      </w:r>
      <w:r w:rsidRPr="00E926B2">
        <w:rPr>
          <w:rFonts w:ascii="Arial" w:eastAsia="Calibri" w:hAnsi="Arial" w:cs="Arial"/>
          <w:kern w:val="0"/>
          <w:lang w:eastAsia="pl-PL"/>
          <w14:ligatures w14:val="none"/>
        </w:rPr>
        <w:t xml:space="preserve"> w tym:</w:t>
      </w:r>
    </w:p>
    <w:p w14:paraId="7F95B4BC" w14:textId="77777777" w:rsidR="00E926B2" w:rsidRPr="00E926B2" w:rsidRDefault="00E926B2" w:rsidP="00E926B2">
      <w:pPr>
        <w:numPr>
          <w:ilvl w:val="0"/>
          <w:numId w:val="10"/>
        </w:num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0"/>
          <w:lang w:eastAsia="pl-PL"/>
          <w14:ligatures w14:val="none"/>
        </w:rPr>
      </w:pPr>
      <w:r w:rsidRPr="00E926B2">
        <w:rPr>
          <w:rFonts w:ascii="Arial" w:eastAsia="Calibri" w:hAnsi="Arial" w:cs="Arial"/>
          <w:kern w:val="0"/>
          <w:lang w:eastAsia="pl-PL"/>
          <w14:ligatures w14:val="none"/>
        </w:rPr>
        <w:t>zmniejszono wydatki na:</w:t>
      </w:r>
    </w:p>
    <w:p w14:paraId="2D437FA4" w14:textId="77777777" w:rsidR="00E926B2" w:rsidRPr="00E926B2" w:rsidRDefault="00E926B2" w:rsidP="00E926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Arial" w:eastAsia="Calibri" w:hAnsi="Arial" w:cs="Arial"/>
          <w:kern w:val="0"/>
          <w:lang w:eastAsia="pl-PL"/>
          <w14:ligatures w14:val="none"/>
        </w:rPr>
      </w:pPr>
      <w:r w:rsidRPr="00E926B2">
        <w:rPr>
          <w:rFonts w:ascii="Arial" w:eastAsia="Calibri" w:hAnsi="Arial" w:cs="Arial"/>
          <w:kern w:val="0"/>
          <w:lang w:eastAsia="pl-PL"/>
          <w14:ligatures w14:val="none"/>
        </w:rPr>
        <w:t>-  wydatki na gospodarkę nieruchomościami o kwotę 244 351,11 zł,</w:t>
      </w:r>
    </w:p>
    <w:p w14:paraId="11848D6C" w14:textId="77777777" w:rsidR="00E926B2" w:rsidRPr="00E926B2" w:rsidRDefault="00E926B2" w:rsidP="00E926B2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926B2">
        <w:rPr>
          <w:rFonts w:ascii="Arial" w:eastAsia="Calibri" w:hAnsi="Arial" w:cs="Arial"/>
          <w:kern w:val="0"/>
          <w:lang w:eastAsia="pl-PL"/>
          <w14:ligatures w14:val="none"/>
        </w:rPr>
        <w:tab/>
        <w:t xml:space="preserve">- </w:t>
      </w:r>
      <w:bookmarkStart w:id="2" w:name="_Hlk147907648"/>
      <w:r w:rsidRPr="00E926B2">
        <w:rPr>
          <w:rFonts w:ascii="Arial" w:eastAsia="Calibri" w:hAnsi="Arial" w:cs="Arial"/>
          <w:kern w:val="0"/>
          <w:lang w:eastAsia="pl-PL"/>
          <w14:ligatures w14:val="none"/>
        </w:rPr>
        <w:t>wydatki na z</w:t>
      </w: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>adania z zakresu geodezji i kartografii  o kwotę 370,00 zł ,</w:t>
      </w:r>
    </w:p>
    <w:p w14:paraId="25322FB8" w14:textId="77777777" w:rsidR="00E926B2" w:rsidRPr="00E926B2" w:rsidRDefault="00E926B2" w:rsidP="00E926B2">
      <w:pPr>
        <w:tabs>
          <w:tab w:val="left" w:pos="1134"/>
        </w:tabs>
        <w:spacing w:after="0" w:line="240" w:lineRule="auto"/>
        <w:ind w:left="851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926B2">
        <w:rPr>
          <w:rFonts w:ascii="Arial" w:eastAsia="Calibri" w:hAnsi="Arial" w:cs="Arial"/>
          <w:kern w:val="0"/>
          <w:lang w:eastAsia="pl-PL"/>
          <w14:ligatures w14:val="none"/>
        </w:rPr>
        <w:t xml:space="preserve">- wydatki na kwalifikację wojskową o </w:t>
      </w: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 xml:space="preserve">  kwotę 452,01 zł, </w:t>
      </w:r>
    </w:p>
    <w:p w14:paraId="115D6443" w14:textId="77777777" w:rsidR="00E926B2" w:rsidRPr="00E926B2" w:rsidRDefault="00E926B2" w:rsidP="00E926B2">
      <w:pPr>
        <w:tabs>
          <w:tab w:val="left" w:pos="917"/>
        </w:tabs>
        <w:spacing w:after="0" w:line="240" w:lineRule="auto"/>
        <w:ind w:left="917" w:hanging="66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926B2">
        <w:rPr>
          <w:rFonts w:ascii="Arial" w:eastAsia="Calibri" w:hAnsi="Arial" w:cs="Arial"/>
          <w:kern w:val="0"/>
          <w:lang w:eastAsia="pl-PL"/>
          <w14:ligatures w14:val="none"/>
        </w:rPr>
        <w:t xml:space="preserve">- wydatki na prac geodezyjno-urządzeniowe na potrzeby rolnictwa </w:t>
      </w: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>o kwotę 105,36 zł,</w:t>
      </w:r>
    </w:p>
    <w:p w14:paraId="46DC1D94" w14:textId="77777777" w:rsidR="00E926B2" w:rsidRPr="00E926B2" w:rsidRDefault="00E926B2" w:rsidP="00E926B2">
      <w:pPr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>zwiększono wydatki na:</w:t>
      </w:r>
    </w:p>
    <w:p w14:paraId="05679C4C" w14:textId="77777777" w:rsidR="00E926B2" w:rsidRPr="00E926B2" w:rsidRDefault="00E926B2" w:rsidP="00E926B2">
      <w:pPr>
        <w:tabs>
          <w:tab w:val="left" w:pos="1134"/>
        </w:tabs>
        <w:spacing w:after="0" w:line="240" w:lineRule="auto"/>
        <w:ind w:left="720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>- funkcjonowanie PINB Lublin o kwotę 32 600,00 zł,</w:t>
      </w:r>
    </w:p>
    <w:p w14:paraId="72E3C7CE" w14:textId="77777777" w:rsidR="00E926B2" w:rsidRPr="00E926B2" w:rsidRDefault="00E926B2" w:rsidP="00E926B2">
      <w:pPr>
        <w:tabs>
          <w:tab w:val="left" w:pos="1134"/>
        </w:tabs>
        <w:spacing w:after="0" w:line="240" w:lineRule="auto"/>
        <w:ind w:left="720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>- finansowanie ośrodków wsparcia o kwotę 48 800,00 zł,</w:t>
      </w:r>
    </w:p>
    <w:p w14:paraId="27750C85" w14:textId="77777777" w:rsidR="00E926B2" w:rsidRPr="00E926B2" w:rsidRDefault="00E926B2" w:rsidP="00E926B2">
      <w:pPr>
        <w:tabs>
          <w:tab w:val="left" w:pos="1134"/>
        </w:tabs>
        <w:spacing w:after="0" w:line="240" w:lineRule="auto"/>
        <w:ind w:left="720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 xml:space="preserve">- finansowanie kosztów pracowników realizujących zadania rządowe 48 313,00 zł. </w:t>
      </w:r>
    </w:p>
    <w:p w14:paraId="506E0655" w14:textId="77777777" w:rsidR="00E926B2" w:rsidRPr="00E926B2" w:rsidRDefault="00E926B2" w:rsidP="00E926B2">
      <w:pPr>
        <w:tabs>
          <w:tab w:val="left" w:pos="1134"/>
        </w:tabs>
        <w:spacing w:after="0" w:line="240" w:lineRule="auto"/>
        <w:ind w:left="720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</w:p>
    <w:bookmarkEnd w:id="2"/>
    <w:p w14:paraId="27F5D7AD" w14:textId="77777777" w:rsidR="00E926B2" w:rsidRPr="00E926B2" w:rsidRDefault="00E926B2" w:rsidP="00E926B2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 xml:space="preserve">Dochody realizowane na mocy porozumień z organami administracji rządowej zmniejszono o kwotę </w:t>
      </w:r>
      <w:r w:rsidRPr="00E926B2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1 200,00 zł</w:t>
      </w: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 xml:space="preserve"> środki dotyczące kwalifikacji wojskowej.</w:t>
      </w:r>
    </w:p>
    <w:p w14:paraId="1D5FD7CC" w14:textId="77777777" w:rsidR="00E926B2" w:rsidRPr="00E926B2" w:rsidRDefault="00E926B2" w:rsidP="00E926B2">
      <w:pPr>
        <w:tabs>
          <w:tab w:val="left" w:pos="284"/>
        </w:tabs>
        <w:spacing w:after="0" w:line="240" w:lineRule="auto"/>
        <w:ind w:left="142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0E67FAF" w14:textId="77777777" w:rsidR="00E926B2" w:rsidRPr="00E926B2" w:rsidRDefault="00E926B2" w:rsidP="00E926B2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 xml:space="preserve">Dochody bieżące Powiatu zwiększono o kwotę </w:t>
      </w:r>
      <w:r w:rsidRPr="00E926B2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4 599 437,00 zł,</w:t>
      </w: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 xml:space="preserve">  zwiększenie dotyczy uzupełnienia subwencji ogólnej dla Powiatu. </w:t>
      </w:r>
    </w:p>
    <w:p w14:paraId="25BD167F" w14:textId="77777777" w:rsidR="00E926B2" w:rsidRPr="00E926B2" w:rsidRDefault="00E926B2" w:rsidP="00E926B2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</w:p>
    <w:bookmarkEnd w:id="1"/>
    <w:p w14:paraId="6214C946" w14:textId="77777777" w:rsidR="00E926B2" w:rsidRPr="00E926B2" w:rsidRDefault="00E926B2" w:rsidP="00E926B2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 xml:space="preserve">4. Dochody bieżące zwiększono o kwotę </w:t>
      </w:r>
      <w:r w:rsidRPr="00E926B2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50 316,00 zł</w:t>
      </w: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 xml:space="preserve"> ze środków rezerwy części oświatowej subwencji ogólnej na doposażenie szkół i placówek.   </w:t>
      </w:r>
    </w:p>
    <w:p w14:paraId="527A5E2E" w14:textId="77777777" w:rsidR="00E926B2" w:rsidRPr="00E926B2" w:rsidRDefault="00E926B2" w:rsidP="00E926B2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B7BE17A" w14:textId="789933D1" w:rsidR="00E926B2" w:rsidRPr="00E926B2" w:rsidRDefault="00E926B2" w:rsidP="00E926B2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>5. Dochody z Rządowego Funduszu Rozwoju Dróg na zadania remontowe zmniejszono o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 </w:t>
      </w: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 xml:space="preserve">kwotę </w:t>
      </w:r>
      <w:r w:rsidRPr="00E926B2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166 506,00 zł</w:t>
      </w: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 xml:space="preserve">, zaś pomoce finansowe z gmin na te zadania o kwotę </w:t>
      </w:r>
      <w:r w:rsidRPr="00E926B2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448 519,00 zł. </w:t>
      </w:r>
    </w:p>
    <w:p w14:paraId="1A85EC33" w14:textId="77777777" w:rsidR="00E926B2" w:rsidRPr="00E926B2" w:rsidRDefault="00E926B2" w:rsidP="00E926B2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EC32311" w14:textId="77777777" w:rsidR="00E926B2" w:rsidRPr="00E926B2" w:rsidRDefault="00E926B2" w:rsidP="00E926B2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>6. Dochody własne Domów Dziecka w Przybysławicach  zwiększono o kwotę</w:t>
      </w:r>
      <w:r w:rsidRPr="00E926B2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13 170,00 zł. </w:t>
      </w:r>
    </w:p>
    <w:p w14:paraId="3F25020A" w14:textId="77777777" w:rsidR="00E926B2" w:rsidRPr="00E926B2" w:rsidRDefault="00E926B2" w:rsidP="00E926B2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highlight w:val="green"/>
          <w:lang w:eastAsia="pl-PL"/>
          <w14:ligatures w14:val="none"/>
        </w:rPr>
      </w:pPr>
    </w:p>
    <w:p w14:paraId="09CC22B0" w14:textId="67464D67" w:rsidR="00E926B2" w:rsidRPr="00E926B2" w:rsidRDefault="00E926B2" w:rsidP="00E926B2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 xml:space="preserve">7. Dochody dotyczące realizacji  projektu współfinansowanego z budżetu Unii Europejskiej pn. „Akredytacja Piotrowice  – 115712” oraz „Europejscy zawodowcy” zmniejszono </w:t>
      </w:r>
      <w:r w:rsidR="00DC2F91">
        <w:rPr>
          <w:rFonts w:ascii="Arial" w:eastAsia="Times New Roman" w:hAnsi="Arial" w:cs="Arial"/>
          <w:kern w:val="0"/>
          <w:lang w:eastAsia="pl-PL"/>
          <w14:ligatures w14:val="none"/>
        </w:rPr>
        <w:t xml:space="preserve">ogółem </w:t>
      </w: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>o</w:t>
      </w:r>
      <w:r w:rsidR="00DC2F91">
        <w:rPr>
          <w:rFonts w:ascii="Arial" w:eastAsia="Times New Roman" w:hAnsi="Arial" w:cs="Arial"/>
          <w:kern w:val="0"/>
          <w:lang w:eastAsia="pl-PL"/>
          <w14:ligatures w14:val="none"/>
        </w:rPr>
        <w:t> </w:t>
      </w: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 xml:space="preserve">kwotę </w:t>
      </w:r>
      <w:r w:rsidRPr="00E926B2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186</w:t>
      </w:r>
      <w:r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 </w:t>
      </w:r>
      <w:r w:rsidRPr="00E926B2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404,00 zł.</w:t>
      </w: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</w:p>
    <w:p w14:paraId="775B605F" w14:textId="77777777" w:rsidR="00E926B2" w:rsidRPr="00E926B2" w:rsidRDefault="00E926B2" w:rsidP="00E926B2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highlight w:val="green"/>
          <w:lang w:eastAsia="pl-PL"/>
          <w14:ligatures w14:val="none"/>
        </w:rPr>
      </w:pPr>
    </w:p>
    <w:p w14:paraId="078D23B0" w14:textId="77777777" w:rsidR="00E926B2" w:rsidRPr="00E926B2" w:rsidRDefault="00E926B2" w:rsidP="00E926B2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highlight w:val="green"/>
          <w:lang w:eastAsia="pl-PL"/>
          <w14:ligatures w14:val="none"/>
        </w:rPr>
      </w:pP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>8.</w:t>
      </w:r>
      <w:r w:rsidRPr="00E926B2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 xml:space="preserve">Dochody bieżące jednostek budżetowych zmniejszono o kwotę </w:t>
      </w:r>
      <w:r w:rsidRPr="00E926B2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83 500,00 zł.</w:t>
      </w:r>
      <w:r w:rsidRPr="00E926B2">
        <w:rPr>
          <w:rFonts w:ascii="Arial" w:eastAsia="Times New Roman" w:hAnsi="Arial" w:cs="Arial"/>
          <w:kern w:val="0"/>
          <w:highlight w:val="green"/>
          <w:lang w:eastAsia="pl-PL"/>
          <w14:ligatures w14:val="none"/>
        </w:rPr>
        <w:t xml:space="preserve">  </w:t>
      </w:r>
    </w:p>
    <w:p w14:paraId="4C9EBE20" w14:textId="77777777" w:rsidR="00E926B2" w:rsidRPr="00E926B2" w:rsidRDefault="00E926B2" w:rsidP="00E926B2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highlight w:val="green"/>
          <w:lang w:eastAsia="pl-PL"/>
          <w14:ligatures w14:val="none"/>
        </w:rPr>
      </w:pPr>
    </w:p>
    <w:p w14:paraId="00F0AB65" w14:textId="77777777" w:rsidR="00E926B2" w:rsidRPr="00E926B2" w:rsidRDefault="00E926B2" w:rsidP="00E926B2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>9. Zwiększono plan dochodów bieżących DPS w Matczynie  o kwotę</w:t>
      </w:r>
      <w:r w:rsidRPr="00E926B2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22 500,00 zł. </w:t>
      </w:r>
    </w:p>
    <w:p w14:paraId="2BEBE608" w14:textId="77777777" w:rsidR="00E926B2" w:rsidRPr="00E926B2" w:rsidRDefault="00E926B2" w:rsidP="00E926B2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</w:p>
    <w:p w14:paraId="13E49E6C" w14:textId="77777777" w:rsidR="00E926B2" w:rsidRPr="00E926B2" w:rsidRDefault="00E926B2" w:rsidP="00E926B2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 xml:space="preserve">10. Dochody bieżące Starostwa Powiatowego po korekcie zmniejszono o kwotę </w:t>
      </w:r>
      <w:r w:rsidRPr="00E926B2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1 637 688,00 zł. </w:t>
      </w:r>
    </w:p>
    <w:p w14:paraId="449E4839" w14:textId="77777777" w:rsidR="00E926B2" w:rsidRPr="00E926B2" w:rsidRDefault="00E926B2" w:rsidP="00E926B2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74590A2" w14:textId="77777777" w:rsidR="00E926B2" w:rsidRPr="00E926B2" w:rsidRDefault="00E926B2" w:rsidP="00E926B2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>11. Dochody PUP Lublin zwiększono o kwotę</w:t>
      </w:r>
      <w:r w:rsidRPr="00E926B2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60 000,00 zł. </w:t>
      </w:r>
    </w:p>
    <w:p w14:paraId="12CA5173" w14:textId="77777777" w:rsidR="00E926B2" w:rsidRPr="00E926B2" w:rsidRDefault="00E926B2" w:rsidP="00E926B2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highlight w:val="green"/>
          <w:lang w:eastAsia="pl-PL"/>
          <w14:ligatures w14:val="none"/>
        </w:rPr>
      </w:pPr>
    </w:p>
    <w:p w14:paraId="76A35DE6" w14:textId="77777777" w:rsidR="00E926B2" w:rsidRPr="00E926B2" w:rsidRDefault="00E926B2" w:rsidP="00E926B2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>12. Dochody PCPR Lublin zwiększono o kwotę</w:t>
      </w:r>
      <w:r w:rsidRPr="00E926B2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2 176,00 zł.</w:t>
      </w:r>
    </w:p>
    <w:p w14:paraId="74563870" w14:textId="77777777" w:rsidR="00E926B2" w:rsidRPr="00E926B2" w:rsidRDefault="00E926B2" w:rsidP="00E926B2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AC01281" w14:textId="77777777" w:rsidR="00E926B2" w:rsidRPr="00E926B2" w:rsidRDefault="00E926B2" w:rsidP="00E926B2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lastRenderedPageBreak/>
        <w:t xml:space="preserve">13. Dochody realizowane przez PCPR Lublin z tytułu rodzin zastępczych zwiększono o kwotę </w:t>
      </w:r>
      <w:r w:rsidRPr="00E926B2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152 645,00 zł, </w:t>
      </w: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 xml:space="preserve">zaś z tytułu placówek opiekuńczo – wychowawczych o kwotę </w:t>
      </w:r>
      <w:r w:rsidRPr="00E926B2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200 000,00 zł.</w:t>
      </w:r>
    </w:p>
    <w:p w14:paraId="2592B568" w14:textId="77777777" w:rsidR="00E926B2" w:rsidRPr="00E926B2" w:rsidRDefault="00E926B2" w:rsidP="00E926B2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084628C2" w14:textId="77777777" w:rsidR="00E926B2" w:rsidRPr="00E926B2" w:rsidRDefault="00E926B2" w:rsidP="00E926B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Dochody majątkowe zmniejszono o kwotę </w:t>
      </w:r>
      <w:r w:rsidRPr="00E926B2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2 052 212,00 zł, </w:t>
      </w:r>
      <w:r w:rsidRPr="00E926B2">
        <w:rPr>
          <w:rFonts w:ascii="Arial" w:eastAsia="Times New Roman" w:hAnsi="Arial" w:cs="Arial"/>
          <w:bCs/>
          <w:kern w:val="0"/>
          <w:lang w:eastAsia="pl-PL"/>
          <w14:ligatures w14:val="none"/>
        </w:rPr>
        <w:t>w tym:</w:t>
      </w:r>
    </w:p>
    <w:p w14:paraId="06964304" w14:textId="77777777" w:rsidR="00E926B2" w:rsidRPr="00E926B2" w:rsidRDefault="00E926B2" w:rsidP="00E926B2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</w:p>
    <w:p w14:paraId="4D95AE32" w14:textId="1FB71BD5" w:rsidR="00E926B2" w:rsidRPr="00E926B2" w:rsidRDefault="00E926B2" w:rsidP="00E926B2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bCs/>
          <w:kern w:val="0"/>
          <w:lang w:eastAsia="pl-PL"/>
          <w14:ligatures w14:val="none"/>
        </w:rPr>
        <w:t>Zmniejszono ogółem pomoce finansowe od Gmin na zadania drogowe</w:t>
      </w:r>
      <w:r w:rsidR="00DC2F91">
        <w:rPr>
          <w:rFonts w:ascii="Arial" w:eastAsia="Times New Roman" w:hAnsi="Arial" w:cs="Arial"/>
          <w:bCs/>
          <w:kern w:val="0"/>
          <w:lang w:eastAsia="pl-PL"/>
          <w14:ligatures w14:val="none"/>
        </w:rPr>
        <w:t>,</w:t>
      </w:r>
      <w:r w:rsidRPr="00E926B2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 inwestycyjne o kwotę </w:t>
      </w:r>
      <w:r w:rsidRPr="00E926B2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673 817,00 zł. </w:t>
      </w:r>
    </w:p>
    <w:p w14:paraId="0248816B" w14:textId="77777777" w:rsidR="00E926B2" w:rsidRPr="00E926B2" w:rsidRDefault="00E926B2" w:rsidP="00E926B2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3299A3C3" w14:textId="77777777" w:rsidR="00E926B2" w:rsidRPr="00E926B2" w:rsidRDefault="00E926B2" w:rsidP="00DC2F91">
      <w:pPr>
        <w:numPr>
          <w:ilvl w:val="0"/>
          <w:numId w:val="5"/>
        </w:numPr>
        <w:tabs>
          <w:tab w:val="left" w:pos="284"/>
        </w:tabs>
        <w:spacing w:after="0" w:line="276" w:lineRule="auto"/>
        <w:ind w:hanging="720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bCs/>
          <w:kern w:val="0"/>
          <w:lang w:eastAsia="pl-PL"/>
          <w14:ligatures w14:val="none"/>
        </w:rPr>
        <w:t>Dochody z Rządowego Funduszu Rozwoju Dróg zmniejszono o kwotę</w:t>
      </w:r>
      <w:r w:rsidRPr="00E926B2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2 523 395,00 zł, </w:t>
      </w:r>
      <w:r w:rsidRPr="00E926B2">
        <w:rPr>
          <w:rFonts w:ascii="Arial" w:eastAsia="Times New Roman" w:hAnsi="Arial" w:cs="Arial"/>
          <w:bCs/>
          <w:kern w:val="0"/>
          <w:lang w:eastAsia="pl-PL"/>
          <w14:ligatures w14:val="none"/>
        </w:rPr>
        <w:t>dotyczy inwestycji na drogach powiatowych.</w:t>
      </w:r>
    </w:p>
    <w:p w14:paraId="4B2C4B08" w14:textId="77777777" w:rsidR="00E926B2" w:rsidRPr="00E926B2" w:rsidRDefault="00E926B2" w:rsidP="00E926B2">
      <w:pPr>
        <w:spacing w:after="0" w:line="240" w:lineRule="auto"/>
        <w:ind w:left="708"/>
        <w:rPr>
          <w:rFonts w:ascii="Arial" w:eastAsia="Times New Roman" w:hAnsi="Arial" w:cs="Arial"/>
          <w:b/>
          <w:kern w:val="0"/>
          <w:highlight w:val="green"/>
          <w:lang w:eastAsia="pl-PL"/>
          <w14:ligatures w14:val="none"/>
        </w:rPr>
      </w:pPr>
    </w:p>
    <w:p w14:paraId="7D473E8E" w14:textId="77777777" w:rsidR="00E926B2" w:rsidRPr="00E926B2" w:rsidRDefault="00E926B2" w:rsidP="00E926B2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 xml:space="preserve">Dochody majątkowe Starostwa Powiatowego  zwiększono o kwotę </w:t>
      </w:r>
      <w:r w:rsidRPr="00E926B2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1 145 000,00 zł.  </w:t>
      </w:r>
    </w:p>
    <w:p w14:paraId="3137C6D2" w14:textId="77777777" w:rsidR="00E926B2" w:rsidRPr="00E926B2" w:rsidRDefault="00E926B2" w:rsidP="00E926B2">
      <w:pPr>
        <w:spacing w:after="0" w:line="256" w:lineRule="auto"/>
        <w:ind w:left="360"/>
        <w:contextualSpacing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</w:p>
    <w:p w14:paraId="473B123D" w14:textId="77777777" w:rsidR="00E926B2" w:rsidRDefault="00E926B2" w:rsidP="00E926B2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</w:p>
    <w:p w14:paraId="43D33C3B" w14:textId="0815CBE0" w:rsidR="00E926B2" w:rsidRPr="00E926B2" w:rsidRDefault="00E926B2" w:rsidP="00E926B2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E926B2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Przychody  </w:t>
      </w:r>
    </w:p>
    <w:p w14:paraId="19BA8A63" w14:textId="77777777" w:rsidR="00E926B2" w:rsidRPr="00E926B2" w:rsidRDefault="00E926B2" w:rsidP="00E926B2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</w:p>
    <w:p w14:paraId="245BC179" w14:textId="77777777" w:rsidR="00E926B2" w:rsidRPr="00E926B2" w:rsidRDefault="00E926B2" w:rsidP="00E926B2">
      <w:pPr>
        <w:spacing w:after="0" w:line="240" w:lineRule="auto"/>
        <w:ind w:firstLine="426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 xml:space="preserve"> Planowane przychody zmniejszono o kwotę </w:t>
      </w:r>
      <w:r w:rsidRPr="00E926B2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8 500 000,00 zł, </w:t>
      </w: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 xml:space="preserve">w tym planowane kredyty i pożyczki zmniejszono o kwotę  14 092 480,00 zł, zaś wolne środki zwiększono o kwotę 5 592 480,00 zł. </w:t>
      </w:r>
    </w:p>
    <w:p w14:paraId="6F19F9B3" w14:textId="77777777" w:rsidR="00E926B2" w:rsidRPr="00E926B2" w:rsidRDefault="00E926B2" w:rsidP="00E926B2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528D3173" w14:textId="77777777" w:rsidR="00E926B2" w:rsidRDefault="00E926B2" w:rsidP="00E926B2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7584F0C6" w14:textId="77777777" w:rsidR="00E926B2" w:rsidRPr="00E926B2" w:rsidRDefault="00E926B2" w:rsidP="00E926B2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0DAEF880" w14:textId="77777777" w:rsidR="00E926B2" w:rsidRPr="00E926B2" w:rsidRDefault="00E926B2" w:rsidP="00E926B2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E926B2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Wydatki</w:t>
      </w:r>
    </w:p>
    <w:p w14:paraId="0C7FF350" w14:textId="77777777" w:rsidR="00E926B2" w:rsidRPr="00E926B2" w:rsidRDefault="00E926B2" w:rsidP="00E926B2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kern w:val="0"/>
          <w:sz w:val="24"/>
          <w:szCs w:val="24"/>
          <w:highlight w:val="green"/>
          <w:lang w:eastAsia="pl-PL"/>
          <w14:ligatures w14:val="none"/>
        </w:rPr>
      </w:pPr>
    </w:p>
    <w:p w14:paraId="23A5E901" w14:textId="77777777" w:rsidR="00E926B2" w:rsidRPr="00E926B2" w:rsidRDefault="00E926B2" w:rsidP="00E926B2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</w:p>
    <w:p w14:paraId="2EE893E5" w14:textId="77777777" w:rsidR="00E926B2" w:rsidRPr="00E926B2" w:rsidRDefault="00E926B2" w:rsidP="00E926B2">
      <w:pPr>
        <w:spacing w:after="0" w:line="240" w:lineRule="auto"/>
        <w:ind w:firstLine="360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bCs/>
          <w:kern w:val="0"/>
          <w:lang w:eastAsia="pl-PL"/>
          <w14:ligatures w14:val="none"/>
        </w:rPr>
        <w:t>Wprowadzono zmiany w planie wydatków</w:t>
      </w: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 xml:space="preserve"> zmniejszając je ogółem o kwotę </w:t>
      </w:r>
      <w:r w:rsidRPr="00E926B2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8 091 350,48 zł, </w:t>
      </w: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>w tym:</w:t>
      </w:r>
    </w:p>
    <w:p w14:paraId="2B7E8B70" w14:textId="77777777" w:rsidR="00E926B2" w:rsidRPr="00E926B2" w:rsidRDefault="00E926B2" w:rsidP="00E926B2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</w:p>
    <w:p w14:paraId="30B819F6" w14:textId="77777777" w:rsidR="00E926B2" w:rsidRPr="00E926B2" w:rsidRDefault="00E926B2" w:rsidP="00E926B2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</w:p>
    <w:p w14:paraId="21C8B6C7" w14:textId="77777777" w:rsidR="00E926B2" w:rsidRPr="00E926B2" w:rsidRDefault="00E926B2" w:rsidP="00E926B2">
      <w:pPr>
        <w:numPr>
          <w:ilvl w:val="0"/>
          <w:numId w:val="12"/>
        </w:num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W dziale 010 „Rolnictwo i łowiectwo”</w:t>
      </w:r>
    </w:p>
    <w:p w14:paraId="2C18C3EA" w14:textId="77777777" w:rsidR="00E926B2" w:rsidRPr="00E926B2" w:rsidRDefault="00E926B2" w:rsidP="00E926B2">
      <w:pPr>
        <w:spacing w:after="0" w:line="240" w:lineRule="auto"/>
        <w:ind w:left="720"/>
        <w:jc w:val="both"/>
        <w:outlineLvl w:val="0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</w:p>
    <w:p w14:paraId="4D20B6C2" w14:textId="77777777" w:rsidR="00E926B2" w:rsidRPr="00E926B2" w:rsidRDefault="00E926B2" w:rsidP="00E926B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360" w:firstLine="349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kern w:val="0"/>
          <w:u w:val="single"/>
          <w:lang w:eastAsia="pl-PL"/>
          <w14:ligatures w14:val="none"/>
        </w:rPr>
        <w:t>w rozdz. 01005</w:t>
      </w: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 xml:space="preserve"> Prace geodezyjno – urządzeniowe na potrzeby rolnictwa </w:t>
      </w:r>
    </w:p>
    <w:p w14:paraId="7B1006A4" w14:textId="77777777" w:rsidR="00E926B2" w:rsidRPr="00E926B2" w:rsidRDefault="00E926B2" w:rsidP="00E926B2">
      <w:pPr>
        <w:spacing w:after="0" w:line="240" w:lineRule="auto"/>
        <w:ind w:left="360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0DBBD70" w14:textId="77777777" w:rsidR="00E926B2" w:rsidRPr="00E926B2" w:rsidRDefault="00E926B2" w:rsidP="00E926B2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 xml:space="preserve">Wydatki na zadania z zakresu administracji rządowej zmniejszono o kwotę </w:t>
      </w:r>
      <w:r w:rsidRPr="00E926B2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105,36 zł</w:t>
      </w: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>.</w:t>
      </w:r>
    </w:p>
    <w:p w14:paraId="78FF2EE7" w14:textId="77777777" w:rsidR="00E926B2" w:rsidRPr="00E926B2" w:rsidRDefault="00E926B2" w:rsidP="00E926B2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0B73D1D" w14:textId="77777777" w:rsidR="00E926B2" w:rsidRDefault="00E926B2" w:rsidP="00E926B2">
      <w:pPr>
        <w:numPr>
          <w:ilvl w:val="0"/>
          <w:numId w:val="12"/>
        </w:num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W dziale 600 „Transport i łączność”   </w:t>
      </w:r>
    </w:p>
    <w:p w14:paraId="583BF1AE" w14:textId="77777777" w:rsidR="00DC2F91" w:rsidRPr="00E926B2" w:rsidRDefault="00DC2F91" w:rsidP="00DC2F91">
      <w:pPr>
        <w:spacing w:after="0" w:line="240" w:lineRule="auto"/>
        <w:ind w:left="644"/>
        <w:jc w:val="both"/>
        <w:outlineLvl w:val="0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</w:p>
    <w:p w14:paraId="40B082A3" w14:textId="77777777" w:rsidR="00E926B2" w:rsidRPr="00E926B2" w:rsidRDefault="00E926B2" w:rsidP="00E926B2">
      <w:pPr>
        <w:numPr>
          <w:ilvl w:val="0"/>
          <w:numId w:val="4"/>
        </w:numPr>
        <w:spacing w:after="0" w:line="240" w:lineRule="auto"/>
        <w:ind w:hanging="295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kern w:val="0"/>
          <w:u w:val="single"/>
          <w:lang w:eastAsia="pl-PL"/>
          <w14:ligatures w14:val="none"/>
        </w:rPr>
        <w:t>w rozdz. 60014</w:t>
      </w: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 xml:space="preserve"> Drogi publiczne powiatowe  </w:t>
      </w:r>
    </w:p>
    <w:p w14:paraId="4E907FDB" w14:textId="77777777" w:rsidR="00E926B2" w:rsidRPr="00E926B2" w:rsidRDefault="00E926B2" w:rsidP="00E926B2">
      <w:pPr>
        <w:spacing w:after="0" w:line="240" w:lineRule="auto"/>
        <w:jc w:val="both"/>
        <w:rPr>
          <w:rFonts w:ascii="Arial" w:eastAsia="Times New Roman" w:hAnsi="Arial" w:cs="Arial"/>
          <w:kern w:val="0"/>
          <w:highlight w:val="green"/>
          <w:lang w:eastAsia="pl-PL"/>
          <w14:ligatures w14:val="none"/>
        </w:rPr>
      </w:pPr>
    </w:p>
    <w:p w14:paraId="1885C9D4" w14:textId="1A158B97" w:rsidR="00E926B2" w:rsidRPr="00E926B2" w:rsidRDefault="00E926B2" w:rsidP="004011CE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>dokonano zmniejszenia planu wydatków ZDP w Bełżycach  na zadania inwestycyjne o</w:t>
      </w:r>
      <w:r w:rsidR="00DC2F91">
        <w:rPr>
          <w:rFonts w:ascii="Arial" w:eastAsia="Times New Roman" w:hAnsi="Arial" w:cs="Arial"/>
          <w:kern w:val="0"/>
          <w:lang w:eastAsia="pl-PL"/>
          <w14:ligatures w14:val="none"/>
        </w:rPr>
        <w:t> </w:t>
      </w: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 xml:space="preserve">kwotę </w:t>
      </w:r>
      <w:r w:rsidRPr="00E926B2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4 589 255,00 zł</w:t>
      </w: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>, dotyczy zadań:</w:t>
      </w:r>
    </w:p>
    <w:p w14:paraId="5F9C989D" w14:textId="77777777" w:rsidR="00E926B2" w:rsidRPr="00E926B2" w:rsidRDefault="00E926B2" w:rsidP="00E926B2">
      <w:pPr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>- ,,Przebudowa drogi powiatowej Nr 2272L w zakresie budowy chodnika w m. Chmiel Pierwszy” o kwotę</w:t>
      </w:r>
      <w:r w:rsidRPr="00E926B2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18 659,00 zł</w:t>
      </w:r>
      <w:r w:rsidRPr="00E926B2">
        <w:rPr>
          <w:rFonts w:ascii="Arial" w:eastAsia="Times New Roman" w:hAnsi="Arial" w:cs="Arial"/>
          <w:kern w:val="0"/>
          <w:highlight w:val="green"/>
          <w:lang w:eastAsia="pl-PL"/>
          <w14:ligatures w14:val="none"/>
        </w:rPr>
        <w:t xml:space="preserve"> </w:t>
      </w:r>
    </w:p>
    <w:p w14:paraId="1597ADA2" w14:textId="77777777" w:rsidR="00E926B2" w:rsidRPr="00E926B2" w:rsidRDefault="00E926B2" w:rsidP="00E926B2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>- „Rozbudowa drogi powiatowej Nr 2290L Sobieszczany - Załucze, gmina Niedrzwica Duża i gmina Strzyżewice z wyłączeniem odcinka pod budowę S-19” o kwotę</w:t>
      </w:r>
      <w:r w:rsidRPr="00E926B2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4 465 439,00 zł </w:t>
      </w:r>
    </w:p>
    <w:p w14:paraId="76ECD738" w14:textId="77777777" w:rsidR="00E926B2" w:rsidRPr="00E926B2" w:rsidRDefault="00E926B2" w:rsidP="00E926B2">
      <w:pPr>
        <w:spacing w:after="0" w:line="276" w:lineRule="auto"/>
        <w:ind w:left="709" w:hanging="283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 xml:space="preserve">- „Rozbudowa skrzyżowania dróg powiatowych 2107L i 2109L w m. Wilczopole” o kwotę  </w:t>
      </w:r>
      <w:r w:rsidRPr="00E926B2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40 000,00 zł,</w:t>
      </w:r>
    </w:p>
    <w:p w14:paraId="77098876" w14:textId="77777777" w:rsidR="00E926B2" w:rsidRPr="00E926B2" w:rsidRDefault="00E926B2" w:rsidP="00E926B2">
      <w:pPr>
        <w:spacing w:after="0" w:line="276" w:lineRule="auto"/>
        <w:ind w:left="426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 xml:space="preserve">-  „Rozbudowa drogi powiatowej nr 2264L Lublin – Zemborzyce Tereszyńskie – rondo „Marynin” na odcinku od obwodnicy do granic z miastem Lublin (skrzyżowanie z ul. Sarnią) – etap I,” o kwotę </w:t>
      </w:r>
      <w:r w:rsidRPr="00E926B2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65 157,00 zł.</w:t>
      </w:r>
    </w:p>
    <w:p w14:paraId="43C5004B" w14:textId="77777777" w:rsidR="00E926B2" w:rsidRDefault="00E926B2" w:rsidP="00E926B2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kern w:val="0"/>
          <w:highlight w:val="green"/>
          <w:lang w:eastAsia="pl-PL"/>
          <w14:ligatures w14:val="none"/>
        </w:rPr>
      </w:pPr>
    </w:p>
    <w:p w14:paraId="0ACF05AD" w14:textId="77777777" w:rsidR="00E926B2" w:rsidRDefault="00E926B2" w:rsidP="00E926B2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kern w:val="0"/>
          <w:highlight w:val="green"/>
          <w:lang w:eastAsia="pl-PL"/>
          <w14:ligatures w14:val="none"/>
        </w:rPr>
      </w:pPr>
    </w:p>
    <w:p w14:paraId="4350E0FD" w14:textId="77777777" w:rsidR="00E926B2" w:rsidRPr="00E926B2" w:rsidRDefault="00E926B2" w:rsidP="00E926B2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kern w:val="0"/>
          <w:highlight w:val="green"/>
          <w:lang w:eastAsia="pl-PL"/>
          <w14:ligatures w14:val="none"/>
        </w:rPr>
      </w:pPr>
    </w:p>
    <w:p w14:paraId="77A90699" w14:textId="77777777" w:rsidR="00E926B2" w:rsidRPr="00E926B2" w:rsidRDefault="00E926B2" w:rsidP="00E926B2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 xml:space="preserve">zmniejszono plan wydatków remontowych  o kwotę </w:t>
      </w:r>
      <w:r w:rsidRPr="00E926B2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357 084,00 zł</w:t>
      </w: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 xml:space="preserve"> na zadania:</w:t>
      </w:r>
    </w:p>
    <w:p w14:paraId="2A6F151E" w14:textId="77777777" w:rsidR="00E926B2" w:rsidRPr="00E926B2" w:rsidRDefault="00E926B2" w:rsidP="00E926B2">
      <w:pPr>
        <w:spacing w:after="0" w:line="240" w:lineRule="auto"/>
        <w:ind w:left="786"/>
        <w:jc w:val="both"/>
        <w:rPr>
          <w:rFonts w:ascii="Arial" w:eastAsia="Times New Roman" w:hAnsi="Arial" w:cs="Arial"/>
          <w:kern w:val="0"/>
          <w:highlight w:val="green"/>
          <w:lang w:eastAsia="pl-PL"/>
          <w14:ligatures w14:val="none"/>
        </w:rPr>
      </w:pPr>
    </w:p>
    <w:p w14:paraId="0289EB5B" w14:textId="77777777" w:rsidR="00E926B2" w:rsidRPr="00E926B2" w:rsidRDefault="00E926B2" w:rsidP="00E926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 xml:space="preserve">- „Remont drogi powiatowej nr 2310L Maciejów – Antoniówka – Tokarówka na odcinku od km 0+070 do km 0+505 i od km 3+250 do km 4+017” o kwotę </w:t>
      </w:r>
      <w:r w:rsidRPr="00E926B2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55 542,00 zł,</w:t>
      </w: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</w:p>
    <w:p w14:paraId="0016B22B" w14:textId="77777777" w:rsidR="00E926B2" w:rsidRPr="00E926B2" w:rsidRDefault="00E926B2" w:rsidP="00E926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 xml:space="preserve">-  „Remont drogi powiatowej nr 2222L Włóki – Swoboda – Bystrzyca w miejscowości Swoboda” o kwotę </w:t>
      </w:r>
      <w:r w:rsidRPr="00E926B2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79 152,00 zł,</w:t>
      </w:r>
    </w:p>
    <w:p w14:paraId="01BDC044" w14:textId="77777777" w:rsidR="00E926B2" w:rsidRPr="00E926B2" w:rsidRDefault="00E926B2" w:rsidP="00E926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>- „Remont drogi powiatowej nr 2286L Piotrków-Kolonia – Olszanka – Żuków w miejscowości Piotrkówek i Żuków Drugi” o kwotę</w:t>
      </w:r>
      <w:r w:rsidRPr="00E926B2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222 390,00 zł.</w:t>
      </w:r>
    </w:p>
    <w:p w14:paraId="6785B45B" w14:textId="77777777" w:rsidR="00E926B2" w:rsidRPr="00E926B2" w:rsidRDefault="00E926B2" w:rsidP="00E926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0F64F71F" w14:textId="6C6BC84D" w:rsidR="00E926B2" w:rsidRPr="00E926B2" w:rsidRDefault="004011CE" w:rsidP="00E926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b/>
          <w:kern w:val="0"/>
          <w:lang w:eastAsia="pl-PL"/>
          <w14:ligatures w14:val="none"/>
        </w:rPr>
        <w:t>3</w:t>
      </w:r>
      <w:r w:rsidR="00E926B2" w:rsidRPr="00E926B2">
        <w:rPr>
          <w:rFonts w:ascii="Arial" w:eastAsia="Times New Roman" w:hAnsi="Arial" w:cs="Arial"/>
          <w:b/>
          <w:kern w:val="0"/>
          <w:lang w:eastAsia="pl-PL"/>
          <w14:ligatures w14:val="none"/>
        </w:rPr>
        <w:t>. W</w:t>
      </w:r>
      <w:r w:rsidR="00E926B2" w:rsidRPr="00E926B2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dziale 700 – „Gospodarka mieszkaniowa</w:t>
      </w:r>
      <w:r w:rsidR="00E926B2" w:rsidRPr="00E926B2">
        <w:rPr>
          <w:rFonts w:ascii="Arial" w:eastAsia="Times New Roman" w:hAnsi="Arial" w:cs="Arial"/>
          <w:kern w:val="0"/>
          <w:lang w:eastAsia="pl-PL"/>
          <w14:ligatures w14:val="none"/>
        </w:rPr>
        <w:t>”</w:t>
      </w:r>
    </w:p>
    <w:p w14:paraId="2F6909D9" w14:textId="77777777" w:rsidR="00E926B2" w:rsidRPr="00E926B2" w:rsidRDefault="00E926B2" w:rsidP="00E926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6BAB9C67" w14:textId="77777777" w:rsidR="00E926B2" w:rsidRDefault="00E926B2" w:rsidP="00E926B2">
      <w:pPr>
        <w:numPr>
          <w:ilvl w:val="0"/>
          <w:numId w:val="2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207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kern w:val="0"/>
          <w:u w:val="single"/>
          <w:lang w:eastAsia="pl-PL"/>
          <w14:ligatures w14:val="none"/>
        </w:rPr>
        <w:t xml:space="preserve"> w rozdz. 70005</w:t>
      </w: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 xml:space="preserve"> Gospodarka gruntami i nieruchomościami</w:t>
      </w:r>
    </w:p>
    <w:p w14:paraId="3283CFEB" w14:textId="77777777" w:rsidR="00E926B2" w:rsidRPr="00E926B2" w:rsidRDefault="00E926B2" w:rsidP="00E926B2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19BFBB4" w14:textId="77777777" w:rsidR="00E926B2" w:rsidRPr="00E926B2" w:rsidRDefault="00E926B2" w:rsidP="00E926B2">
      <w:pPr>
        <w:ind w:firstLine="426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 xml:space="preserve">Zmniejszono plan wydatków na gospodarkę gruntami i nieruchomościami o kwotę  </w:t>
      </w:r>
      <w:r w:rsidRPr="00E926B2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244 351,11 </w:t>
      </w: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>– zadanie z zakresu administracji rządowej,</w:t>
      </w:r>
    </w:p>
    <w:p w14:paraId="4813EB9A" w14:textId="77777777" w:rsidR="00E926B2" w:rsidRPr="00E926B2" w:rsidRDefault="00E926B2" w:rsidP="00E926B2">
      <w:pPr>
        <w:spacing w:after="0" w:line="240" w:lineRule="auto"/>
        <w:ind w:left="708"/>
        <w:rPr>
          <w:rFonts w:ascii="Arial" w:eastAsia="Times New Roman" w:hAnsi="Arial" w:cs="Arial"/>
          <w:kern w:val="0"/>
          <w:highlight w:val="green"/>
          <w:lang w:eastAsia="pl-PL"/>
          <w14:ligatures w14:val="none"/>
        </w:rPr>
      </w:pPr>
    </w:p>
    <w:p w14:paraId="3F424A2A" w14:textId="016029EE" w:rsidR="00E926B2" w:rsidRPr="00E926B2" w:rsidRDefault="00E926B2" w:rsidP="00E926B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    </w:t>
      </w:r>
      <w:r w:rsidR="004011CE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4</w:t>
      </w:r>
      <w:r w:rsidRPr="00E926B2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.</w:t>
      </w: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E926B2">
        <w:rPr>
          <w:rFonts w:ascii="Arial" w:eastAsia="Times New Roman" w:hAnsi="Arial" w:cs="Arial"/>
          <w:b/>
          <w:kern w:val="0"/>
          <w:lang w:eastAsia="pl-PL"/>
          <w14:ligatures w14:val="none"/>
        </w:rPr>
        <w:t>W dziale 710 – „Działalność usługowa</w:t>
      </w: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>”</w:t>
      </w:r>
    </w:p>
    <w:p w14:paraId="6D23F137" w14:textId="77777777" w:rsidR="00E926B2" w:rsidRPr="00E926B2" w:rsidRDefault="00E926B2" w:rsidP="00E926B2">
      <w:pPr>
        <w:tabs>
          <w:tab w:val="left" w:pos="284"/>
        </w:tabs>
        <w:spacing w:after="0" w:line="240" w:lineRule="auto"/>
        <w:ind w:left="644"/>
        <w:jc w:val="both"/>
        <w:outlineLvl w:val="0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6E9C185" w14:textId="77777777" w:rsidR="00E926B2" w:rsidRPr="00E926B2" w:rsidRDefault="00E926B2" w:rsidP="00E926B2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20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kern w:val="0"/>
          <w:u w:val="single"/>
          <w:lang w:eastAsia="pl-PL"/>
          <w14:ligatures w14:val="none"/>
        </w:rPr>
        <w:t>w rozdz. 71012</w:t>
      </w: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 xml:space="preserve"> Zadania z zakresu geodezji i kartografii </w:t>
      </w:r>
    </w:p>
    <w:p w14:paraId="20B1CC95" w14:textId="77777777" w:rsidR="00E926B2" w:rsidRPr="00E926B2" w:rsidRDefault="00E926B2" w:rsidP="00E926B2">
      <w:pPr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60022B9F" w14:textId="77777777" w:rsidR="00E926B2" w:rsidRPr="00E926B2" w:rsidRDefault="00E926B2" w:rsidP="00E926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E926B2">
        <w:rPr>
          <w:rFonts w:ascii="Arial" w:eastAsia="Calibri" w:hAnsi="Arial" w:cs="Arial"/>
          <w:kern w:val="0"/>
          <w14:ligatures w14:val="none"/>
        </w:rPr>
        <w:t xml:space="preserve">a) zmniejszono plan na zadania inwestycyjne z zakresu geodezji i kartografii o kwotę </w:t>
      </w:r>
      <w:r w:rsidRPr="00E926B2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241 177,00 zł, </w:t>
      </w: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>w tym</w:t>
      </w:r>
      <w:r w:rsidRPr="00E926B2">
        <w:rPr>
          <w:rFonts w:ascii="Arial" w:eastAsia="Calibri" w:hAnsi="Arial" w:cs="Arial"/>
          <w:kern w:val="0"/>
          <w14:ligatures w14:val="none"/>
        </w:rPr>
        <w:t>:</w:t>
      </w:r>
    </w:p>
    <w:p w14:paraId="4E505524" w14:textId="77777777" w:rsidR="00E926B2" w:rsidRPr="00E926B2" w:rsidRDefault="00E926B2" w:rsidP="00E926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eastAsia="Calibri" w:hAnsi="Arial" w:cs="Arial"/>
          <w:kern w:val="0"/>
          <w14:ligatures w14:val="none"/>
        </w:rPr>
      </w:pPr>
      <w:r w:rsidRPr="00E926B2">
        <w:rPr>
          <w:rFonts w:ascii="Arial" w:eastAsia="Calibri" w:hAnsi="Arial" w:cs="Arial"/>
          <w:kern w:val="0"/>
          <w14:ligatures w14:val="none"/>
        </w:rPr>
        <w:t>- „Modernizacja szczegółowej osnowy wysokościowej na obszarze powiatu lubelskiego – Etap I  i  etap II   o kwotę  111 177,00 zł,</w:t>
      </w:r>
    </w:p>
    <w:p w14:paraId="7ADF32DF" w14:textId="77777777" w:rsidR="00E926B2" w:rsidRPr="00E926B2" w:rsidRDefault="00E926B2" w:rsidP="00E926B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>- „Opracowanie studium wykonalności projektu e-Geodezja – cyfrowy zasób geodezyjny województwa lubelskiego”  o kwotę 50 000,00 zł,</w:t>
      </w:r>
    </w:p>
    <w:p w14:paraId="5FAF8B52" w14:textId="77777777" w:rsidR="00E926B2" w:rsidRPr="00E926B2" w:rsidRDefault="00E926B2" w:rsidP="00E926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eastAsia="Calibri" w:hAnsi="Arial" w:cs="Arial"/>
          <w:kern w:val="0"/>
          <w14:ligatures w14:val="none"/>
        </w:rPr>
      </w:pPr>
      <w:r w:rsidRPr="00E926B2">
        <w:rPr>
          <w:rFonts w:ascii="Arial" w:eastAsia="Calibri" w:hAnsi="Arial" w:cs="Arial"/>
          <w:kern w:val="0"/>
          <w14:ligatures w14:val="none"/>
        </w:rPr>
        <w:t>- Modernizacja urządzenia wielkoformatowego CANON iPF840 o kwotę 80 000,00 zł.</w:t>
      </w:r>
    </w:p>
    <w:p w14:paraId="6C80C1CC" w14:textId="77777777" w:rsidR="00E926B2" w:rsidRPr="00E926B2" w:rsidRDefault="00E926B2" w:rsidP="00E926B2">
      <w:pPr>
        <w:spacing w:after="0" w:line="240" w:lineRule="auto"/>
        <w:ind w:firstLine="360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926B2">
        <w:rPr>
          <w:rFonts w:ascii="Arial" w:eastAsia="Calibri" w:hAnsi="Arial" w:cs="Arial"/>
          <w:kern w:val="0"/>
          <w14:ligatures w14:val="none"/>
        </w:rPr>
        <w:t xml:space="preserve">b) </w:t>
      </w: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 xml:space="preserve">Wydatki na zadania z zakresu administracji rządowej zmniejszono o kwotę </w:t>
      </w:r>
      <w:r w:rsidRPr="00E926B2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370,00 zł</w:t>
      </w: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>.</w:t>
      </w:r>
    </w:p>
    <w:p w14:paraId="2297965D" w14:textId="77777777" w:rsidR="00E926B2" w:rsidRPr="00E926B2" w:rsidRDefault="00E926B2" w:rsidP="00E926B2">
      <w:pPr>
        <w:spacing w:after="0" w:line="240" w:lineRule="auto"/>
        <w:ind w:firstLine="360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C702CF4" w14:textId="77777777" w:rsidR="00E926B2" w:rsidRPr="00E926B2" w:rsidRDefault="00E926B2" w:rsidP="00E926B2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20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kern w:val="0"/>
          <w:u w:val="single"/>
          <w:lang w:eastAsia="pl-PL"/>
          <w14:ligatures w14:val="none"/>
        </w:rPr>
        <w:t>w rozdz. 71015</w:t>
      </w: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 xml:space="preserve"> Nadzór budowlany</w:t>
      </w:r>
    </w:p>
    <w:p w14:paraId="667944D6" w14:textId="77777777" w:rsidR="00E926B2" w:rsidRPr="00E926B2" w:rsidRDefault="00E926B2" w:rsidP="00E926B2">
      <w:pPr>
        <w:tabs>
          <w:tab w:val="left" w:pos="0"/>
          <w:tab w:val="left" w:pos="284"/>
        </w:tabs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5552A86C" w14:textId="77777777" w:rsidR="00E926B2" w:rsidRPr="00E926B2" w:rsidRDefault="00E926B2" w:rsidP="00E926B2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ab/>
        <w:t>Zwięks</w:t>
      </w: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 xml:space="preserve">zono plan  wydatków PINB Lublin na zadania z zakresu administracji rządowej o kwotę </w:t>
      </w:r>
      <w:r w:rsidRPr="00E926B2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32 600,00 zł.</w:t>
      </w:r>
    </w:p>
    <w:p w14:paraId="5F14198A" w14:textId="77777777" w:rsidR="00E926B2" w:rsidRPr="00E926B2" w:rsidRDefault="00E926B2" w:rsidP="00E926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eastAsia="Calibri" w:hAnsi="Arial" w:cs="Arial"/>
          <w:kern w:val="0"/>
          <w14:ligatures w14:val="none"/>
        </w:rPr>
      </w:pPr>
    </w:p>
    <w:p w14:paraId="2124A8F6" w14:textId="436A1140" w:rsidR="00E926B2" w:rsidRPr="00E926B2" w:rsidRDefault="004011CE" w:rsidP="004011CE">
      <w:pPr>
        <w:spacing w:after="0" w:line="240" w:lineRule="auto"/>
        <w:ind w:firstLine="284"/>
        <w:jc w:val="both"/>
        <w:outlineLvl w:val="0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5. </w:t>
      </w:r>
      <w:r w:rsidR="00E926B2" w:rsidRPr="00E926B2">
        <w:rPr>
          <w:rFonts w:ascii="Arial" w:eastAsia="Times New Roman" w:hAnsi="Arial" w:cs="Arial"/>
          <w:b/>
          <w:kern w:val="0"/>
          <w:lang w:eastAsia="pl-PL"/>
          <w14:ligatures w14:val="none"/>
        </w:rPr>
        <w:t>W</w:t>
      </w:r>
      <w:r w:rsidR="00E926B2" w:rsidRPr="00E926B2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dziale 750 – „Administracja publiczna</w:t>
      </w:r>
      <w:r w:rsidR="00E926B2" w:rsidRPr="00E926B2">
        <w:rPr>
          <w:rFonts w:ascii="Arial" w:eastAsia="Times New Roman" w:hAnsi="Arial" w:cs="Arial"/>
          <w:kern w:val="0"/>
          <w:lang w:eastAsia="pl-PL"/>
          <w14:ligatures w14:val="none"/>
        </w:rPr>
        <w:t>”</w:t>
      </w:r>
    </w:p>
    <w:p w14:paraId="1672B971" w14:textId="77777777" w:rsidR="00E926B2" w:rsidRPr="00E926B2" w:rsidRDefault="00E926B2" w:rsidP="00E926B2">
      <w:pPr>
        <w:spacing w:after="0" w:line="240" w:lineRule="auto"/>
        <w:ind w:left="644"/>
        <w:jc w:val="both"/>
        <w:outlineLvl w:val="0"/>
        <w:rPr>
          <w:rFonts w:ascii="Arial" w:eastAsia="Times New Roman" w:hAnsi="Arial" w:cs="Arial"/>
          <w:kern w:val="0"/>
          <w:highlight w:val="green"/>
          <w:lang w:eastAsia="pl-PL"/>
          <w14:ligatures w14:val="none"/>
        </w:rPr>
      </w:pPr>
    </w:p>
    <w:p w14:paraId="4A40CFE2" w14:textId="77777777" w:rsidR="00E926B2" w:rsidRPr="00E926B2" w:rsidRDefault="00E926B2" w:rsidP="00E926B2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207"/>
        <w:jc w:val="both"/>
        <w:outlineLvl w:val="0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kern w:val="0"/>
          <w:u w:val="single"/>
          <w:lang w:eastAsia="pl-PL"/>
          <w14:ligatures w14:val="none"/>
        </w:rPr>
        <w:t>w rozdz.75011</w:t>
      </w: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 xml:space="preserve"> Urzędy wojewódzki </w:t>
      </w:r>
    </w:p>
    <w:p w14:paraId="3373F4E8" w14:textId="77777777" w:rsidR="00E926B2" w:rsidRPr="00E926B2" w:rsidRDefault="00E926B2" w:rsidP="00E926B2">
      <w:pPr>
        <w:spacing w:after="0" w:line="240" w:lineRule="auto"/>
        <w:ind w:firstLine="360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2874007" w14:textId="77777777" w:rsidR="00E926B2" w:rsidRPr="00E926B2" w:rsidRDefault="00E926B2" w:rsidP="00E926B2">
      <w:pPr>
        <w:spacing w:after="0" w:line="240" w:lineRule="auto"/>
        <w:ind w:firstLine="360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 xml:space="preserve">Wydatki na zadania z zakresu administracji rządowej zwiększono o kwotę </w:t>
      </w:r>
      <w:r w:rsidRPr="00E926B2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48 313,00 zł</w:t>
      </w: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>.</w:t>
      </w:r>
    </w:p>
    <w:p w14:paraId="19AFF48F" w14:textId="77777777" w:rsidR="00E926B2" w:rsidRPr="00E926B2" w:rsidRDefault="00E926B2" w:rsidP="00E926B2">
      <w:pPr>
        <w:spacing w:after="0" w:line="240" w:lineRule="auto"/>
        <w:ind w:firstLine="360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E45C548" w14:textId="77777777" w:rsidR="00E926B2" w:rsidRPr="00E926B2" w:rsidRDefault="00E926B2" w:rsidP="00E926B2">
      <w:pPr>
        <w:numPr>
          <w:ilvl w:val="0"/>
          <w:numId w:val="2"/>
        </w:numPr>
        <w:tabs>
          <w:tab w:val="left" w:pos="709"/>
          <w:tab w:val="left" w:pos="993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1" w:hanging="142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kern w:val="0"/>
          <w:u w:val="single"/>
          <w:lang w:eastAsia="pl-PL"/>
          <w14:ligatures w14:val="none"/>
        </w:rPr>
        <w:t>w rozdz. 75020</w:t>
      </w: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 xml:space="preserve"> Starostwa powiatowe</w:t>
      </w:r>
    </w:p>
    <w:p w14:paraId="25AE0F88" w14:textId="77777777" w:rsidR="00E926B2" w:rsidRPr="00E926B2" w:rsidRDefault="00E926B2" w:rsidP="00E926B2">
      <w:pPr>
        <w:tabs>
          <w:tab w:val="left" w:pos="709"/>
          <w:tab w:val="left" w:pos="993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196ACF9" w14:textId="2AD04966" w:rsidR="00E926B2" w:rsidRPr="00E926B2" w:rsidRDefault="00E926B2" w:rsidP="00E926B2">
      <w:pPr>
        <w:spacing w:after="0" w:line="256" w:lineRule="auto"/>
        <w:ind w:left="426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>Wydatki inwestycyjne dotyczące zadań „Utworzenie pomieszczenia socjalnego dla</w:t>
      </w:r>
      <w:r w:rsidR="00DC2F91">
        <w:rPr>
          <w:rFonts w:ascii="Arial" w:eastAsia="Times New Roman" w:hAnsi="Arial" w:cs="Arial"/>
          <w:kern w:val="0"/>
          <w:lang w:eastAsia="pl-PL"/>
          <w14:ligatures w14:val="none"/>
        </w:rPr>
        <w:t> </w:t>
      </w: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>personelu pomocniczego Starostwa Powiatowego w Lublinie” ora</w:t>
      </w:r>
      <w:r w:rsidR="00DC2F91">
        <w:rPr>
          <w:rFonts w:ascii="Arial" w:eastAsia="Times New Roman" w:hAnsi="Arial" w:cs="Arial"/>
          <w:kern w:val="0"/>
          <w:lang w:eastAsia="pl-PL"/>
          <w14:ligatures w14:val="none"/>
        </w:rPr>
        <w:t>z</w:t>
      </w: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 xml:space="preserve"> „Wykonanie na</w:t>
      </w:r>
      <w:r w:rsidR="00DC2F91">
        <w:rPr>
          <w:rFonts w:ascii="Arial" w:eastAsia="Times New Roman" w:hAnsi="Arial" w:cs="Arial"/>
          <w:kern w:val="0"/>
          <w:lang w:eastAsia="pl-PL"/>
          <w14:ligatures w14:val="none"/>
        </w:rPr>
        <w:t> </w:t>
      </w: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>zewnątrz budynku lekkiego zadaszenia przed wejściem do rejestracji pojazdów w</w:t>
      </w:r>
      <w:r w:rsidR="00DC2F91">
        <w:rPr>
          <w:rFonts w:ascii="Arial" w:eastAsia="Times New Roman" w:hAnsi="Arial" w:cs="Arial"/>
          <w:kern w:val="0"/>
          <w:lang w:eastAsia="pl-PL"/>
          <w14:ligatures w14:val="none"/>
        </w:rPr>
        <w:t> </w:t>
      </w: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 xml:space="preserve">budynku Starostwa </w:t>
      </w:r>
      <w:r w:rsidR="00DC2F91">
        <w:rPr>
          <w:rFonts w:ascii="Arial" w:eastAsia="Times New Roman" w:hAnsi="Arial" w:cs="Arial"/>
          <w:kern w:val="0"/>
          <w:lang w:eastAsia="pl-PL"/>
          <w14:ligatures w14:val="none"/>
        </w:rPr>
        <w:t>P</w:t>
      </w: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 xml:space="preserve">owiatowego” zmniejszono </w:t>
      </w:r>
      <w:r w:rsidR="00DC2F91">
        <w:rPr>
          <w:rFonts w:ascii="Arial" w:eastAsia="Times New Roman" w:hAnsi="Arial" w:cs="Arial"/>
          <w:kern w:val="0"/>
          <w:lang w:eastAsia="pl-PL"/>
          <w14:ligatures w14:val="none"/>
        </w:rPr>
        <w:t xml:space="preserve">ogółem </w:t>
      </w: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 xml:space="preserve">o kwotę </w:t>
      </w:r>
      <w:r w:rsidRPr="00E926B2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 17 737,00 zł. </w:t>
      </w:r>
    </w:p>
    <w:p w14:paraId="2C769AC2" w14:textId="77777777" w:rsidR="00E926B2" w:rsidRPr="00E926B2" w:rsidRDefault="00E926B2" w:rsidP="00E926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D1BD732" w14:textId="77777777" w:rsidR="00E926B2" w:rsidRPr="00E926B2" w:rsidRDefault="00E926B2" w:rsidP="00E926B2">
      <w:pPr>
        <w:numPr>
          <w:ilvl w:val="0"/>
          <w:numId w:val="2"/>
        </w:numPr>
        <w:tabs>
          <w:tab w:val="left" w:pos="709"/>
          <w:tab w:val="left" w:pos="993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1" w:hanging="142"/>
        <w:rPr>
          <w:rFonts w:ascii="Arial" w:eastAsia="Times New Roman" w:hAnsi="Arial" w:cs="Arial"/>
          <w:kern w:val="0"/>
          <w:lang w:eastAsia="pl-PL"/>
          <w14:ligatures w14:val="none"/>
        </w:rPr>
      </w:pPr>
      <w:bookmarkStart w:id="3" w:name="_Hlk151472758"/>
      <w:r w:rsidRPr="00E926B2">
        <w:rPr>
          <w:rFonts w:ascii="Arial" w:eastAsia="Times New Roman" w:hAnsi="Arial" w:cs="Arial"/>
          <w:kern w:val="0"/>
          <w:u w:val="single"/>
          <w:lang w:eastAsia="pl-PL"/>
          <w14:ligatures w14:val="none"/>
        </w:rPr>
        <w:t>w rozdz. 75085</w:t>
      </w: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 xml:space="preserve"> Wspólna obsługa jst</w:t>
      </w:r>
    </w:p>
    <w:p w14:paraId="101B8763" w14:textId="77777777" w:rsidR="00E926B2" w:rsidRPr="00E926B2" w:rsidRDefault="00E926B2" w:rsidP="00E926B2">
      <w:pPr>
        <w:tabs>
          <w:tab w:val="left" w:pos="709"/>
          <w:tab w:val="left" w:pos="851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917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B259BDD" w14:textId="77777777" w:rsidR="00E926B2" w:rsidRPr="00E926B2" w:rsidRDefault="00E926B2" w:rsidP="00E926B2">
      <w:pPr>
        <w:spacing w:after="0" w:line="256" w:lineRule="auto"/>
        <w:ind w:left="426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 xml:space="preserve">Wydatki bieżące CUW Lublin zwiększono o kwotę </w:t>
      </w:r>
      <w:r w:rsidRPr="00E926B2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 70 247,00 zł. </w:t>
      </w:r>
    </w:p>
    <w:bookmarkEnd w:id="3"/>
    <w:p w14:paraId="3CD917EB" w14:textId="77777777" w:rsidR="00E926B2" w:rsidRDefault="00E926B2" w:rsidP="00E926B2">
      <w:pPr>
        <w:spacing w:after="0" w:line="256" w:lineRule="auto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0372E4B0" w14:textId="77777777" w:rsidR="00E926B2" w:rsidRDefault="00E926B2" w:rsidP="00E926B2">
      <w:pPr>
        <w:spacing w:after="0" w:line="256" w:lineRule="auto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692259BF" w14:textId="77777777" w:rsidR="00E926B2" w:rsidRPr="00E926B2" w:rsidRDefault="00E926B2" w:rsidP="00E926B2">
      <w:pPr>
        <w:spacing w:after="0" w:line="256" w:lineRule="auto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6F7779C5" w14:textId="051CCC47" w:rsidR="00E926B2" w:rsidRPr="00E926B2" w:rsidRDefault="00E926B2" w:rsidP="0052627C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00" w:line="240" w:lineRule="auto"/>
        <w:ind w:firstLine="142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ab/>
      </w:r>
      <w:r w:rsidR="004011CE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6</w:t>
      </w:r>
      <w:r w:rsidRPr="00E926B2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. W dziale 752 – „Obrona narodowa”</w:t>
      </w:r>
    </w:p>
    <w:p w14:paraId="7286B92F" w14:textId="77777777" w:rsidR="00E926B2" w:rsidRDefault="00E926B2" w:rsidP="00E926B2">
      <w:pPr>
        <w:numPr>
          <w:ilvl w:val="0"/>
          <w:numId w:val="2"/>
        </w:numPr>
        <w:tabs>
          <w:tab w:val="left" w:pos="284"/>
          <w:tab w:val="left" w:pos="709"/>
          <w:tab w:val="left" w:pos="99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20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kern w:val="0"/>
          <w:u w:val="single"/>
          <w:lang w:eastAsia="pl-PL"/>
          <w14:ligatures w14:val="none"/>
        </w:rPr>
        <w:t>w rozdz. 75224</w:t>
      </w: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 xml:space="preserve">  Kwalifikacja wojskowa  </w:t>
      </w:r>
    </w:p>
    <w:p w14:paraId="55876DE1" w14:textId="65D9E082" w:rsidR="00E926B2" w:rsidRPr="00E926B2" w:rsidRDefault="00E926B2" w:rsidP="00E926B2">
      <w:pPr>
        <w:tabs>
          <w:tab w:val="left" w:pos="284"/>
          <w:tab w:val="left" w:pos="709"/>
          <w:tab w:val="left" w:pos="99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</w:p>
    <w:p w14:paraId="478F3F8F" w14:textId="564CA76E" w:rsidR="00E926B2" w:rsidRPr="00E926B2" w:rsidRDefault="00E926B2" w:rsidP="00E926B2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bCs/>
          <w:kern w:val="0"/>
          <w:lang w:eastAsia="pl-PL"/>
          <w14:ligatures w14:val="none"/>
        </w:rPr>
        <w:t>Zmniejszono plan wydatków na zadania z zakresu administracji rządowej o kwotę</w:t>
      </w:r>
      <w:r w:rsidRPr="00E926B2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 452,01 zł </w:t>
      </w:r>
      <w:r w:rsidRPr="00E926B2">
        <w:rPr>
          <w:rFonts w:ascii="Arial" w:eastAsia="Times New Roman" w:hAnsi="Arial" w:cs="Arial"/>
          <w:bCs/>
          <w:kern w:val="0"/>
          <w:lang w:eastAsia="pl-PL"/>
          <w14:ligatures w14:val="none"/>
        </w:rPr>
        <w:t>oraz plan na zadania realizowane  na mocy porozumień z organami administracji rządowej o</w:t>
      </w:r>
      <w:r w:rsidR="00DC2F91">
        <w:rPr>
          <w:rFonts w:ascii="Arial" w:eastAsia="Times New Roman" w:hAnsi="Arial" w:cs="Arial"/>
          <w:bCs/>
          <w:kern w:val="0"/>
          <w:lang w:eastAsia="pl-PL"/>
          <w14:ligatures w14:val="none"/>
        </w:rPr>
        <w:t> </w:t>
      </w:r>
      <w:r w:rsidRPr="00E926B2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kwotę </w:t>
      </w:r>
      <w:r w:rsidRPr="00E926B2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1 200,00 zł.  </w:t>
      </w:r>
    </w:p>
    <w:p w14:paraId="5D861D3A" w14:textId="77777777" w:rsidR="00E926B2" w:rsidRPr="00E926B2" w:rsidRDefault="00E926B2" w:rsidP="00E926B2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</w:p>
    <w:p w14:paraId="7D1C1076" w14:textId="61020EC6" w:rsidR="00E926B2" w:rsidRPr="00E926B2" w:rsidRDefault="004011CE" w:rsidP="00E926B2">
      <w:pPr>
        <w:spacing w:after="0" w:line="240" w:lineRule="auto"/>
        <w:ind w:firstLine="426"/>
        <w:jc w:val="both"/>
        <w:outlineLvl w:val="0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7</w:t>
      </w:r>
      <w:r w:rsidR="00E926B2" w:rsidRPr="00E926B2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.</w:t>
      </w:r>
      <w:r w:rsidR="00E926B2" w:rsidRPr="00E926B2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W dziale 758 – „Różne rozliczenia”</w:t>
      </w:r>
    </w:p>
    <w:p w14:paraId="38B06944" w14:textId="77777777" w:rsidR="00E926B2" w:rsidRPr="00E926B2" w:rsidRDefault="00E926B2" w:rsidP="00E926B2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62C32CD8" w14:textId="77777777" w:rsidR="00E926B2" w:rsidRPr="00E926B2" w:rsidRDefault="00E926B2" w:rsidP="00E926B2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349"/>
        <w:jc w:val="both"/>
        <w:outlineLvl w:val="0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 xml:space="preserve">  </w:t>
      </w:r>
      <w:r w:rsidRPr="00E926B2">
        <w:rPr>
          <w:rFonts w:ascii="Arial" w:eastAsia="Times New Roman" w:hAnsi="Arial" w:cs="Arial"/>
          <w:kern w:val="0"/>
          <w:u w:val="single"/>
          <w:lang w:eastAsia="pl-PL"/>
          <w14:ligatures w14:val="none"/>
        </w:rPr>
        <w:t>w rozdz.75818</w:t>
      </w: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 xml:space="preserve"> Rezerwy ogólne i celowe</w:t>
      </w:r>
    </w:p>
    <w:p w14:paraId="749C3DD2" w14:textId="77777777" w:rsidR="00E926B2" w:rsidRPr="00E926B2" w:rsidRDefault="00E926B2" w:rsidP="00E926B2">
      <w:pPr>
        <w:spacing w:after="0" w:line="256" w:lineRule="auto"/>
        <w:ind w:left="426"/>
        <w:jc w:val="both"/>
        <w:outlineLvl w:val="0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8FC9BF3" w14:textId="77777777" w:rsidR="00E926B2" w:rsidRPr="00E926B2" w:rsidRDefault="00E926B2" w:rsidP="00E926B2">
      <w:pPr>
        <w:tabs>
          <w:tab w:val="left" w:pos="426"/>
        </w:tabs>
        <w:spacing w:after="0" w:line="240" w:lineRule="auto"/>
        <w:jc w:val="both"/>
        <w:outlineLvl w:val="0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ab/>
        <w:t xml:space="preserve">W § 4810 (rezerwy) zmniejszono o kwotę </w:t>
      </w:r>
      <w:r w:rsidRPr="00E926B2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3 873 987,00 zł</w:t>
      </w: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 xml:space="preserve"> w tym rezerwę na:</w:t>
      </w:r>
    </w:p>
    <w:p w14:paraId="7DF77A16" w14:textId="77777777" w:rsidR="00E926B2" w:rsidRPr="00E926B2" w:rsidRDefault="00E926B2" w:rsidP="00E926B2">
      <w:pPr>
        <w:tabs>
          <w:tab w:val="left" w:pos="426"/>
        </w:tabs>
        <w:spacing w:after="0" w:line="240" w:lineRule="auto"/>
        <w:jc w:val="both"/>
        <w:outlineLvl w:val="0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A13A2C5" w14:textId="77777777" w:rsidR="00E926B2" w:rsidRPr="00E926B2" w:rsidRDefault="00E926B2" w:rsidP="00E926B2">
      <w:pPr>
        <w:tabs>
          <w:tab w:val="left" w:pos="426"/>
        </w:tabs>
        <w:spacing w:after="0" w:line="240" w:lineRule="auto"/>
        <w:jc w:val="both"/>
        <w:outlineLvl w:val="0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ab/>
        <w:t xml:space="preserve">- rezerwę celową na inwestycje i zakupy inwestycyjne o kwotę 4 750 333,00 zł, </w:t>
      </w:r>
    </w:p>
    <w:p w14:paraId="7E580DF2" w14:textId="77777777" w:rsidR="00E926B2" w:rsidRPr="00E926B2" w:rsidRDefault="00E926B2" w:rsidP="00E926B2">
      <w:pPr>
        <w:tabs>
          <w:tab w:val="left" w:pos="426"/>
        </w:tabs>
        <w:spacing w:after="0" w:line="240" w:lineRule="auto"/>
        <w:jc w:val="both"/>
        <w:outlineLvl w:val="0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ab/>
        <w:t>oraz zwiększono:</w:t>
      </w:r>
    </w:p>
    <w:p w14:paraId="131BE777" w14:textId="77777777" w:rsidR="00E926B2" w:rsidRPr="00E926B2" w:rsidRDefault="00E926B2" w:rsidP="00E926B2">
      <w:pPr>
        <w:tabs>
          <w:tab w:val="left" w:pos="426"/>
        </w:tabs>
        <w:spacing w:after="0" w:line="240" w:lineRule="auto"/>
        <w:jc w:val="both"/>
        <w:outlineLvl w:val="0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ab/>
        <w:t>-  rezerwę ogólną o kwotę 472 691,00 zł,</w:t>
      </w:r>
    </w:p>
    <w:p w14:paraId="308B7F19" w14:textId="55C005E5" w:rsidR="00E926B2" w:rsidRPr="00E926B2" w:rsidRDefault="00E926B2" w:rsidP="00E926B2">
      <w:pPr>
        <w:tabs>
          <w:tab w:val="left" w:pos="426"/>
        </w:tabs>
        <w:spacing w:after="0" w:line="240" w:lineRule="auto"/>
        <w:jc w:val="both"/>
        <w:outlineLvl w:val="0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ab/>
        <w:t xml:space="preserve">- rezerwę na rodzinę, politykę i pomoc społeczną o kwotę 403 655,00 zł. </w:t>
      </w:r>
    </w:p>
    <w:p w14:paraId="7297A4C4" w14:textId="77777777" w:rsidR="00E926B2" w:rsidRPr="00E926B2" w:rsidRDefault="00E926B2" w:rsidP="00E926B2">
      <w:pPr>
        <w:tabs>
          <w:tab w:val="left" w:pos="426"/>
        </w:tabs>
        <w:spacing w:after="0" w:line="240" w:lineRule="auto"/>
        <w:jc w:val="both"/>
        <w:outlineLvl w:val="0"/>
        <w:rPr>
          <w:rFonts w:ascii="Arial" w:eastAsia="Times New Roman" w:hAnsi="Arial" w:cs="Arial"/>
          <w:kern w:val="0"/>
          <w:highlight w:val="green"/>
          <w:lang w:eastAsia="pl-PL"/>
          <w14:ligatures w14:val="none"/>
        </w:rPr>
      </w:pPr>
    </w:p>
    <w:p w14:paraId="3E98E65E" w14:textId="6EBA3348" w:rsidR="00E926B2" w:rsidRPr="00E926B2" w:rsidRDefault="004011CE" w:rsidP="0052627C">
      <w:pPr>
        <w:tabs>
          <w:tab w:val="left" w:pos="284"/>
        </w:tabs>
        <w:spacing w:after="0" w:line="240" w:lineRule="auto"/>
        <w:ind w:left="360" w:firstLine="66"/>
        <w:jc w:val="both"/>
        <w:outlineLvl w:val="0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b/>
          <w:kern w:val="0"/>
          <w:lang w:eastAsia="pl-PL"/>
          <w14:ligatures w14:val="none"/>
        </w:rPr>
        <w:t>8</w:t>
      </w:r>
      <w:r w:rsidR="00E926B2" w:rsidRPr="00E926B2">
        <w:rPr>
          <w:rFonts w:ascii="Arial" w:eastAsia="Times New Roman" w:hAnsi="Arial" w:cs="Arial"/>
          <w:b/>
          <w:kern w:val="0"/>
          <w:lang w:eastAsia="pl-PL"/>
          <w14:ligatures w14:val="none"/>
        </w:rPr>
        <w:t>. W dziale 801 „Oświata i wychowanie” oraz 854 „Edukacyjna opieka wychowawcza”</w:t>
      </w:r>
    </w:p>
    <w:p w14:paraId="0ACA8509" w14:textId="77777777" w:rsidR="00E926B2" w:rsidRPr="00E926B2" w:rsidRDefault="00E926B2" w:rsidP="00E926B2">
      <w:pPr>
        <w:tabs>
          <w:tab w:val="left" w:pos="284"/>
          <w:tab w:val="left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highlight w:val="green"/>
          <w:lang w:eastAsia="pl-PL"/>
          <w14:ligatures w14:val="none"/>
        </w:rPr>
      </w:pPr>
    </w:p>
    <w:p w14:paraId="165E586E" w14:textId="1C2F743A" w:rsidR="00E926B2" w:rsidRPr="00E926B2" w:rsidRDefault="00E926B2" w:rsidP="00E926B2">
      <w:pPr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 xml:space="preserve"> zmniejszono plan wydatków inwestycyjnych na zadanie pn.  „Budowa budynku S</w:t>
      </w:r>
      <w:r w:rsidR="00DC2F91">
        <w:rPr>
          <w:rFonts w:ascii="Arial" w:eastAsia="Times New Roman" w:hAnsi="Arial" w:cs="Arial"/>
          <w:kern w:val="0"/>
          <w:lang w:eastAsia="pl-PL"/>
          <w14:ligatures w14:val="none"/>
        </w:rPr>
        <w:t xml:space="preserve">pecjalnego </w:t>
      </w: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>O</w:t>
      </w:r>
      <w:r w:rsidR="00DC2F91">
        <w:rPr>
          <w:rFonts w:ascii="Arial" w:eastAsia="Times New Roman" w:hAnsi="Arial" w:cs="Arial"/>
          <w:kern w:val="0"/>
          <w:lang w:eastAsia="pl-PL"/>
          <w14:ligatures w14:val="none"/>
        </w:rPr>
        <w:t xml:space="preserve">środka </w:t>
      </w: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>S</w:t>
      </w:r>
      <w:r w:rsidR="00DC2F91">
        <w:rPr>
          <w:rFonts w:ascii="Arial" w:eastAsia="Times New Roman" w:hAnsi="Arial" w:cs="Arial"/>
          <w:kern w:val="0"/>
          <w:lang w:eastAsia="pl-PL"/>
          <w14:ligatures w14:val="none"/>
        </w:rPr>
        <w:t>zkolno</w:t>
      </w:r>
      <w:r w:rsidR="0052627C">
        <w:rPr>
          <w:rFonts w:ascii="Arial" w:eastAsia="Times New Roman" w:hAnsi="Arial" w:cs="Arial"/>
          <w:kern w:val="0"/>
          <w:lang w:eastAsia="pl-PL"/>
          <w14:ligatures w14:val="none"/>
        </w:rPr>
        <w:t>-</w:t>
      </w:r>
      <w:r w:rsidR="00DC2F91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>W</w:t>
      </w:r>
      <w:r w:rsidR="00DC2F91">
        <w:rPr>
          <w:rFonts w:ascii="Arial" w:eastAsia="Times New Roman" w:hAnsi="Arial" w:cs="Arial"/>
          <w:kern w:val="0"/>
          <w:lang w:eastAsia="pl-PL"/>
          <w14:ligatures w14:val="none"/>
        </w:rPr>
        <w:t>ychowawczego</w:t>
      </w: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 xml:space="preserve"> i budynku mieszkalnego w miejscowości Bystrzycy gmina Wólka” o kwotę </w:t>
      </w:r>
      <w:r w:rsidRPr="00E926B2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923 710,00 zł. </w:t>
      </w: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</w:p>
    <w:p w14:paraId="3C73233E" w14:textId="77777777" w:rsidR="00E926B2" w:rsidRPr="00E926B2" w:rsidRDefault="00E926B2" w:rsidP="00E926B2">
      <w:pPr>
        <w:spacing w:after="0" w:line="240" w:lineRule="auto"/>
        <w:ind w:left="862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81BCC9A" w14:textId="2C9C3513" w:rsidR="00E926B2" w:rsidRPr="00E926B2" w:rsidRDefault="00E926B2" w:rsidP="00E926B2">
      <w:pPr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>wydatki dotyczące realizacji  projektu współfinansowanego z budżetu Unii Europejskiej pn. „Akredytacja Piotrowice  – 115712” oraz „Europejscy zawodowcy” zmniejszono</w:t>
      </w:r>
      <w:r w:rsidR="00DC2F91">
        <w:rPr>
          <w:rFonts w:ascii="Arial" w:eastAsia="Times New Roman" w:hAnsi="Arial" w:cs="Arial"/>
          <w:kern w:val="0"/>
          <w:lang w:eastAsia="pl-PL"/>
          <w14:ligatures w14:val="none"/>
        </w:rPr>
        <w:t xml:space="preserve"> ogółem</w:t>
      </w: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 xml:space="preserve"> o kwotę </w:t>
      </w:r>
      <w:r w:rsidRPr="00E926B2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186 404,00 zł.</w:t>
      </w: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</w:p>
    <w:p w14:paraId="4D8509EF" w14:textId="77777777" w:rsidR="00E926B2" w:rsidRPr="00E926B2" w:rsidRDefault="00E926B2" w:rsidP="00E926B2">
      <w:pPr>
        <w:spacing w:after="0" w:line="240" w:lineRule="auto"/>
        <w:ind w:left="708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</w:p>
    <w:p w14:paraId="03DAF570" w14:textId="1821E2D1" w:rsidR="00E926B2" w:rsidRPr="00E926B2" w:rsidRDefault="0052627C" w:rsidP="0052627C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lang w:eastAsia="pl-PL"/>
          <w14:ligatures w14:val="none"/>
        </w:rPr>
        <w:t>w</w:t>
      </w:r>
      <w:r w:rsidR="00E926B2" w:rsidRPr="00E926B2">
        <w:rPr>
          <w:rFonts w:ascii="Arial" w:eastAsia="Times New Roman" w:hAnsi="Arial" w:cs="Arial"/>
          <w:kern w:val="0"/>
          <w:lang w:eastAsia="pl-PL"/>
          <w14:ligatures w14:val="none"/>
        </w:rPr>
        <w:t>ydatki na różnice kursowe zmniejszono o kwotę</w:t>
      </w:r>
      <w:r w:rsidR="00E926B2" w:rsidRPr="00E926B2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5 000,00 zł,</w:t>
      </w:r>
    </w:p>
    <w:p w14:paraId="0206747A" w14:textId="77777777" w:rsidR="00E926B2" w:rsidRPr="00E926B2" w:rsidRDefault="00E926B2" w:rsidP="00E926B2">
      <w:pPr>
        <w:spacing w:after="0" w:line="240" w:lineRule="auto"/>
        <w:ind w:left="708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</w:p>
    <w:p w14:paraId="4CAF14EE" w14:textId="17216608" w:rsidR="00E926B2" w:rsidRPr="00E926B2" w:rsidRDefault="0052627C" w:rsidP="0052627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lang w:eastAsia="pl-PL"/>
          <w14:ligatures w14:val="none"/>
        </w:rPr>
        <w:t>w</w:t>
      </w:r>
      <w:r w:rsidR="00E926B2" w:rsidRPr="00E926B2">
        <w:rPr>
          <w:rFonts w:ascii="Arial" w:eastAsia="Times New Roman" w:hAnsi="Arial" w:cs="Arial"/>
          <w:kern w:val="0"/>
          <w:lang w:eastAsia="pl-PL"/>
          <w14:ligatures w14:val="none"/>
        </w:rPr>
        <w:t>ydatki na doposażenie szkół zwiększono o kwotę</w:t>
      </w:r>
      <w:r w:rsidR="00E926B2" w:rsidRPr="00E926B2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50 316,00 zł </w:t>
      </w:r>
    </w:p>
    <w:p w14:paraId="73C2D988" w14:textId="77777777" w:rsidR="00E926B2" w:rsidRPr="00E926B2" w:rsidRDefault="00E926B2" w:rsidP="00E926B2">
      <w:pPr>
        <w:spacing w:after="0" w:line="240" w:lineRule="auto"/>
        <w:ind w:left="786" w:hanging="360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5203CE8" w14:textId="77777777" w:rsidR="00E926B2" w:rsidRPr="00E926B2" w:rsidRDefault="00E926B2" w:rsidP="00E926B2">
      <w:pPr>
        <w:spacing w:after="0" w:line="240" w:lineRule="auto"/>
        <w:ind w:left="786" w:hanging="360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>e)  wydatki bieżące jednostek oświatowych zwiększono o kwotę</w:t>
      </w:r>
      <w:r w:rsidRPr="00E926B2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1 451 820,00 zł.</w:t>
      </w:r>
    </w:p>
    <w:p w14:paraId="10CD458F" w14:textId="77777777" w:rsidR="00E926B2" w:rsidRPr="00E926B2" w:rsidRDefault="00E926B2" w:rsidP="00E926B2">
      <w:pPr>
        <w:tabs>
          <w:tab w:val="left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ab/>
      </w:r>
    </w:p>
    <w:p w14:paraId="2DF2380C" w14:textId="6DA59E69" w:rsidR="00E926B2" w:rsidRPr="00E926B2" w:rsidRDefault="00E926B2" w:rsidP="00E926B2">
      <w:pPr>
        <w:tabs>
          <w:tab w:val="left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ab/>
      </w:r>
      <w:r w:rsidR="004011CE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9</w:t>
      </w:r>
      <w:r w:rsidRPr="00E926B2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. W dziale 851 – „Ochrona zdrowia</w:t>
      </w: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>”</w:t>
      </w:r>
    </w:p>
    <w:p w14:paraId="405CE792" w14:textId="77777777" w:rsidR="00E926B2" w:rsidRPr="00E926B2" w:rsidRDefault="00E926B2" w:rsidP="00E926B2">
      <w:pPr>
        <w:tabs>
          <w:tab w:val="left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72CA341" w14:textId="77777777" w:rsidR="00E926B2" w:rsidRPr="00E926B2" w:rsidRDefault="00E926B2" w:rsidP="00E926B2">
      <w:pPr>
        <w:numPr>
          <w:ilvl w:val="0"/>
          <w:numId w:val="2"/>
        </w:numPr>
        <w:tabs>
          <w:tab w:val="left" w:pos="0"/>
          <w:tab w:val="left" w:pos="284"/>
          <w:tab w:val="left" w:pos="426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349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kern w:val="0"/>
          <w:u w:val="single"/>
          <w:lang w:eastAsia="pl-PL"/>
          <w14:ligatures w14:val="none"/>
        </w:rPr>
        <w:t xml:space="preserve">w rozdz. 85111 </w:t>
      </w: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 xml:space="preserve"> Szpitale ogólne  </w:t>
      </w:r>
    </w:p>
    <w:p w14:paraId="167FDEF0" w14:textId="77777777" w:rsidR="00E926B2" w:rsidRPr="00E926B2" w:rsidRDefault="00E926B2" w:rsidP="00E926B2">
      <w:pPr>
        <w:tabs>
          <w:tab w:val="left" w:pos="0"/>
          <w:tab w:val="left" w:pos="284"/>
          <w:tab w:val="left" w:pos="426"/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</w:p>
    <w:p w14:paraId="42986D5C" w14:textId="77777777" w:rsidR="00E926B2" w:rsidRPr="00E926B2" w:rsidRDefault="00E926B2" w:rsidP="00E926B2">
      <w:pPr>
        <w:tabs>
          <w:tab w:val="left" w:pos="0"/>
          <w:tab w:val="left" w:pos="284"/>
          <w:tab w:val="left" w:pos="426"/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Zdjęto z planu Starostwa Powiatowego dotację dla SP ZOZ Bychawa w kwocie </w:t>
      </w:r>
      <w:r w:rsidRPr="00E926B2">
        <w:rPr>
          <w:rFonts w:ascii="Arial" w:eastAsia="Times New Roman" w:hAnsi="Arial" w:cs="Arial"/>
          <w:b/>
          <w:kern w:val="0"/>
          <w:lang w:eastAsia="pl-PL"/>
          <w14:ligatures w14:val="none"/>
        </w:rPr>
        <w:t>30 000,00 zł</w:t>
      </w:r>
      <w:r w:rsidRPr="00E926B2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 na zadanie „Wymiana kabla energetycznego zasilającego szpital”. </w:t>
      </w:r>
    </w:p>
    <w:p w14:paraId="6CA849E5" w14:textId="77777777" w:rsidR="00E926B2" w:rsidRPr="00E926B2" w:rsidRDefault="00E926B2" w:rsidP="00E926B2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</w:p>
    <w:p w14:paraId="0F27D07A" w14:textId="77777777" w:rsidR="00E926B2" w:rsidRPr="00E926B2" w:rsidRDefault="00E926B2" w:rsidP="00E926B2">
      <w:pPr>
        <w:tabs>
          <w:tab w:val="left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5759C95" w14:textId="77777777" w:rsidR="00E926B2" w:rsidRPr="00E926B2" w:rsidRDefault="00E926B2" w:rsidP="00E926B2">
      <w:pPr>
        <w:numPr>
          <w:ilvl w:val="0"/>
          <w:numId w:val="2"/>
        </w:numPr>
        <w:tabs>
          <w:tab w:val="left" w:pos="0"/>
          <w:tab w:val="left" w:pos="426"/>
          <w:tab w:val="left" w:pos="851"/>
          <w:tab w:val="left" w:pos="113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349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kern w:val="0"/>
          <w:u w:val="single"/>
          <w:lang w:eastAsia="pl-PL"/>
          <w14:ligatures w14:val="none"/>
        </w:rPr>
        <w:t xml:space="preserve">w rozdz. 85156 </w:t>
      </w: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 xml:space="preserve"> Składki na ubezpieczenie zdrowotne oraz świadczenia dla osób nieobjętych obowiązkiem ubezpieczenia zdrowotnego  </w:t>
      </w:r>
    </w:p>
    <w:p w14:paraId="0C04C5D1" w14:textId="77777777" w:rsidR="00E926B2" w:rsidRPr="00E926B2" w:rsidRDefault="00E926B2" w:rsidP="00E926B2">
      <w:pPr>
        <w:tabs>
          <w:tab w:val="left" w:pos="0"/>
          <w:tab w:val="left" w:pos="426"/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360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E25938E" w14:textId="4F784402" w:rsidR="00E926B2" w:rsidRPr="00E926B2" w:rsidRDefault="0052627C" w:rsidP="00E926B2">
      <w:pPr>
        <w:tabs>
          <w:tab w:val="left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highlight w:val="green"/>
          <w:lang w:eastAsia="pl-PL"/>
          <w14:ligatures w14:val="none"/>
        </w:rPr>
      </w:pPr>
      <w:r>
        <w:rPr>
          <w:rFonts w:ascii="Arial" w:eastAsia="Times New Roman" w:hAnsi="Arial" w:cs="Arial"/>
          <w:bCs/>
          <w:kern w:val="0"/>
          <w:lang w:eastAsia="pl-PL"/>
          <w14:ligatures w14:val="none"/>
        </w:rPr>
        <w:t>Z</w:t>
      </w:r>
      <w:r w:rsidR="00E926B2" w:rsidRPr="00E926B2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większono </w:t>
      </w:r>
      <w:r>
        <w:rPr>
          <w:rFonts w:ascii="Arial" w:eastAsia="Times New Roman" w:hAnsi="Arial" w:cs="Arial"/>
          <w:bCs/>
          <w:kern w:val="0"/>
          <w:lang w:eastAsia="pl-PL"/>
          <w14:ligatures w14:val="none"/>
        </w:rPr>
        <w:t>o</w:t>
      </w:r>
      <w:r w:rsidRPr="00E926B2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 kwotę</w:t>
      </w:r>
      <w:r w:rsidRPr="00E926B2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60 000,00 zł </w:t>
      </w:r>
      <w:r w:rsidR="00E926B2" w:rsidRPr="00E926B2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wydatki Starostwa Powiatowego. </w:t>
      </w:r>
    </w:p>
    <w:p w14:paraId="729A8400" w14:textId="77777777" w:rsidR="00E926B2" w:rsidRPr="00E926B2" w:rsidRDefault="00E926B2" w:rsidP="00E926B2">
      <w:pPr>
        <w:tabs>
          <w:tab w:val="left" w:pos="284"/>
        </w:tabs>
        <w:spacing w:after="0" w:line="240" w:lineRule="auto"/>
        <w:ind w:firstLine="426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</w:p>
    <w:p w14:paraId="2CC6F6E7" w14:textId="5205A54E" w:rsidR="00E926B2" w:rsidRPr="00E926B2" w:rsidRDefault="004011CE" w:rsidP="00E926B2">
      <w:pPr>
        <w:tabs>
          <w:tab w:val="left" w:pos="284"/>
        </w:tabs>
        <w:spacing w:after="0" w:line="240" w:lineRule="auto"/>
        <w:ind w:firstLine="426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10</w:t>
      </w:r>
      <w:r w:rsidR="00E926B2" w:rsidRPr="00E926B2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. W dziale 852 – „Pomoc społeczna</w:t>
      </w:r>
      <w:r w:rsidR="00E926B2" w:rsidRPr="00E926B2">
        <w:rPr>
          <w:rFonts w:ascii="Arial" w:eastAsia="Times New Roman" w:hAnsi="Arial" w:cs="Arial"/>
          <w:kern w:val="0"/>
          <w:lang w:eastAsia="pl-PL"/>
          <w14:ligatures w14:val="none"/>
        </w:rPr>
        <w:t>”</w:t>
      </w:r>
    </w:p>
    <w:p w14:paraId="67FABBFB" w14:textId="77777777" w:rsidR="00E926B2" w:rsidRPr="00E926B2" w:rsidRDefault="00E926B2" w:rsidP="00E926B2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190A71A4" w14:textId="77777777" w:rsidR="00E926B2" w:rsidRPr="00E926B2" w:rsidRDefault="00E926B2" w:rsidP="00E926B2">
      <w:pPr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349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kern w:val="0"/>
          <w:u w:val="single"/>
          <w:lang w:eastAsia="pl-PL"/>
          <w14:ligatures w14:val="none"/>
        </w:rPr>
        <w:t xml:space="preserve"> w rozdz. 85202</w:t>
      </w: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 xml:space="preserve">  Domy pomocy społecznej </w:t>
      </w:r>
    </w:p>
    <w:p w14:paraId="40B651CE" w14:textId="77777777" w:rsidR="00E926B2" w:rsidRPr="00E926B2" w:rsidRDefault="00E926B2" w:rsidP="00E926B2">
      <w:pPr>
        <w:tabs>
          <w:tab w:val="left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D6D32A4" w14:textId="77777777" w:rsidR="00E926B2" w:rsidRPr="00E926B2" w:rsidRDefault="00E926B2" w:rsidP="00E926B2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lastRenderedPageBreak/>
        <w:t xml:space="preserve">Wydatki bieżące Domu Pomocy Społecznej w Matczynie  zwiększono o kwotę </w:t>
      </w:r>
      <w:r w:rsidRPr="00E926B2">
        <w:rPr>
          <w:rFonts w:ascii="Arial" w:eastAsia="Times New Roman" w:hAnsi="Arial" w:cs="Arial"/>
          <w:b/>
          <w:kern w:val="0"/>
          <w:lang w:eastAsia="pl-PL"/>
          <w14:ligatures w14:val="none"/>
        </w:rPr>
        <w:t>22 500,00 zł.</w:t>
      </w:r>
    </w:p>
    <w:p w14:paraId="513C7925" w14:textId="77777777" w:rsidR="00E926B2" w:rsidRPr="00E926B2" w:rsidRDefault="00E926B2" w:rsidP="00E926B2">
      <w:pPr>
        <w:tabs>
          <w:tab w:val="left" w:pos="284"/>
          <w:tab w:val="left" w:pos="567"/>
        </w:tabs>
        <w:spacing w:after="0" w:line="240" w:lineRule="auto"/>
        <w:ind w:left="426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180069CB" w14:textId="77777777" w:rsidR="00E926B2" w:rsidRPr="00E926B2" w:rsidRDefault="00E926B2" w:rsidP="00E926B2">
      <w:pPr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1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349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kern w:val="0"/>
          <w:u w:val="single"/>
          <w:lang w:eastAsia="pl-PL"/>
          <w14:ligatures w14:val="none"/>
        </w:rPr>
        <w:t xml:space="preserve">w rozdz. 85203 </w:t>
      </w: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 xml:space="preserve">Ośrodki wsparcia  </w:t>
      </w:r>
    </w:p>
    <w:p w14:paraId="62E7530E" w14:textId="77777777" w:rsidR="00E926B2" w:rsidRPr="00E926B2" w:rsidRDefault="00E926B2" w:rsidP="00E926B2">
      <w:pPr>
        <w:tabs>
          <w:tab w:val="left" w:pos="0"/>
          <w:tab w:val="left" w:pos="426"/>
          <w:tab w:val="left" w:pos="709"/>
          <w:tab w:val="left" w:pos="99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09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</w:p>
    <w:p w14:paraId="5F6A36C5" w14:textId="1EAF2300" w:rsidR="00E926B2" w:rsidRPr="00E926B2" w:rsidRDefault="00E926B2" w:rsidP="00E926B2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bCs/>
          <w:kern w:val="0"/>
          <w:lang w:eastAsia="pl-PL"/>
          <w14:ligatures w14:val="none"/>
        </w:rPr>
        <w:tab/>
        <w:t>Plan wydatków na Ośrodki Wsparcia zwiększono o kwotę</w:t>
      </w:r>
      <w:r w:rsidRPr="00E926B2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48 800,00 zł </w:t>
      </w:r>
      <w:r w:rsidRPr="00E926B2">
        <w:rPr>
          <w:rFonts w:ascii="Arial" w:eastAsia="Times New Roman" w:hAnsi="Arial" w:cs="Arial"/>
          <w:bCs/>
          <w:kern w:val="0"/>
          <w:lang w:eastAsia="pl-PL"/>
          <w14:ligatures w14:val="none"/>
        </w:rPr>
        <w:t>w tym dotacj</w:t>
      </w:r>
      <w:r w:rsidR="000F6088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ę </w:t>
      </w:r>
      <w:r w:rsidRPr="00E926B2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 dla Ośrodka Wsparcia w Krężnicy Jarej </w:t>
      </w:r>
      <w:r w:rsidR="000F6088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o kwotę </w:t>
      </w:r>
      <w:r w:rsidRPr="00E926B2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29 400,00 zł oraz wydatki Ośrodka Wsparcia w Bełżycach </w:t>
      </w:r>
      <w:r w:rsidR="000F6088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o kwotę </w:t>
      </w:r>
      <w:r w:rsidRPr="00E926B2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19 400,00 zł. </w:t>
      </w:r>
    </w:p>
    <w:p w14:paraId="08C418FC" w14:textId="77777777" w:rsidR="00E926B2" w:rsidRPr="00E926B2" w:rsidRDefault="00E926B2" w:rsidP="00E926B2">
      <w:pPr>
        <w:tabs>
          <w:tab w:val="left" w:pos="284"/>
          <w:tab w:val="left" w:pos="567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</w:p>
    <w:p w14:paraId="65FF20DC" w14:textId="77777777" w:rsidR="00E926B2" w:rsidRDefault="00E926B2" w:rsidP="00E926B2">
      <w:pPr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1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auto"/>
        <w:ind w:firstLine="349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kern w:val="0"/>
          <w:u w:val="single"/>
          <w:lang w:eastAsia="pl-PL"/>
          <w14:ligatures w14:val="none"/>
        </w:rPr>
        <w:t xml:space="preserve">w rozdz. 85218 </w:t>
      </w: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 xml:space="preserve">Powiatowe Centra Pomocy Rodzinie  </w:t>
      </w:r>
    </w:p>
    <w:p w14:paraId="16CF6570" w14:textId="77777777" w:rsidR="00E926B2" w:rsidRPr="00E926B2" w:rsidRDefault="00E926B2" w:rsidP="00E926B2">
      <w:pPr>
        <w:tabs>
          <w:tab w:val="left" w:pos="0"/>
          <w:tab w:val="left" w:pos="426"/>
          <w:tab w:val="left" w:pos="709"/>
          <w:tab w:val="left" w:pos="1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auto"/>
        <w:ind w:left="851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79C834C" w14:textId="77777777" w:rsidR="00E926B2" w:rsidRPr="00E926B2" w:rsidRDefault="00E926B2" w:rsidP="00E926B2">
      <w:pPr>
        <w:tabs>
          <w:tab w:val="left" w:pos="426"/>
        </w:tabs>
        <w:spacing w:line="256" w:lineRule="auto"/>
        <w:ind w:left="142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ab/>
        <w:t xml:space="preserve">Zwiększono wydatki PCPR Lublin  o kwotę </w:t>
      </w:r>
      <w:r w:rsidRPr="00E926B2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104 762,00 zł</w:t>
      </w: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>, wydatki bieżące dotyczące funkcjonowania jednostki.</w:t>
      </w:r>
    </w:p>
    <w:p w14:paraId="1A65B941" w14:textId="77777777" w:rsidR="00E926B2" w:rsidRPr="00E926B2" w:rsidRDefault="00E926B2" w:rsidP="00E926B2">
      <w:pPr>
        <w:tabs>
          <w:tab w:val="left" w:pos="284"/>
        </w:tabs>
        <w:spacing w:after="0" w:line="240" w:lineRule="auto"/>
        <w:ind w:left="644"/>
        <w:jc w:val="both"/>
        <w:rPr>
          <w:rFonts w:ascii="Arial" w:eastAsia="Times New Roman" w:hAnsi="Arial" w:cs="Arial"/>
          <w:b/>
          <w:kern w:val="0"/>
          <w:highlight w:val="green"/>
          <w:lang w:eastAsia="pl-PL"/>
          <w14:ligatures w14:val="none"/>
        </w:rPr>
      </w:pPr>
    </w:p>
    <w:p w14:paraId="4B80A065" w14:textId="42C7C9E2" w:rsidR="00E926B2" w:rsidRPr="00E926B2" w:rsidRDefault="00E926B2" w:rsidP="00E926B2">
      <w:pPr>
        <w:tabs>
          <w:tab w:val="left" w:pos="284"/>
        </w:tabs>
        <w:spacing w:line="256" w:lineRule="auto"/>
        <w:ind w:left="360" w:firstLine="66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1</w:t>
      </w:r>
      <w:r w:rsidR="004011CE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1</w:t>
      </w:r>
      <w:r w:rsidRPr="00E926B2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.  W dziale 855 – „Rodzina</w:t>
      </w: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>”</w:t>
      </w:r>
    </w:p>
    <w:p w14:paraId="20961BDC" w14:textId="77777777" w:rsidR="00E926B2" w:rsidRDefault="00E926B2" w:rsidP="00E926B2">
      <w:pPr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127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auto"/>
        <w:ind w:firstLine="349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kern w:val="0"/>
          <w:u w:val="single"/>
          <w:lang w:eastAsia="pl-PL"/>
          <w14:ligatures w14:val="none"/>
        </w:rPr>
        <w:t xml:space="preserve">w rozdz. 85508 </w:t>
      </w: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 xml:space="preserve">Rodziny zastępcze  </w:t>
      </w:r>
    </w:p>
    <w:p w14:paraId="39644B17" w14:textId="77777777" w:rsidR="00E926B2" w:rsidRPr="00E926B2" w:rsidRDefault="00E926B2" w:rsidP="00E926B2">
      <w:pPr>
        <w:tabs>
          <w:tab w:val="left" w:pos="0"/>
          <w:tab w:val="left" w:pos="426"/>
          <w:tab w:val="left" w:pos="709"/>
          <w:tab w:val="left" w:pos="127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auto"/>
        <w:ind w:left="851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9B7803E" w14:textId="77777777" w:rsidR="00E926B2" w:rsidRPr="00E926B2" w:rsidRDefault="00E926B2" w:rsidP="00E926B2">
      <w:pPr>
        <w:spacing w:line="256" w:lineRule="auto"/>
        <w:ind w:firstLine="502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 xml:space="preserve">Wydatki PCPR Lublin zwiększono o kwotę </w:t>
      </w:r>
      <w:r w:rsidRPr="00E926B2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279 404,00 zł. </w:t>
      </w:r>
    </w:p>
    <w:p w14:paraId="4FBFA2A3" w14:textId="77777777" w:rsidR="00E926B2" w:rsidRDefault="00E926B2" w:rsidP="00E926B2">
      <w:pPr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127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auto"/>
        <w:ind w:firstLine="349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kern w:val="0"/>
          <w:u w:val="single"/>
          <w:lang w:eastAsia="pl-PL"/>
          <w14:ligatures w14:val="none"/>
        </w:rPr>
        <w:t xml:space="preserve">w rozdz. 85510 </w:t>
      </w: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 xml:space="preserve">Placówki opiekuńczo- wychowawcze  </w:t>
      </w:r>
    </w:p>
    <w:p w14:paraId="6BEA08E2" w14:textId="77777777" w:rsidR="00E926B2" w:rsidRPr="00E926B2" w:rsidRDefault="00E926B2" w:rsidP="00E926B2">
      <w:pPr>
        <w:tabs>
          <w:tab w:val="left" w:pos="0"/>
          <w:tab w:val="left" w:pos="426"/>
          <w:tab w:val="left" w:pos="709"/>
          <w:tab w:val="left" w:pos="127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auto"/>
        <w:ind w:left="851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5CF386F" w14:textId="77777777" w:rsidR="00E926B2" w:rsidRPr="00E926B2" w:rsidRDefault="00E926B2" w:rsidP="00E926B2">
      <w:pPr>
        <w:numPr>
          <w:ilvl w:val="0"/>
          <w:numId w:val="8"/>
        </w:numPr>
        <w:tabs>
          <w:tab w:val="left" w:pos="284"/>
        </w:tabs>
        <w:spacing w:after="0" w:line="360" w:lineRule="auto"/>
        <w:ind w:hanging="720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 xml:space="preserve">wydatki PCPR Lublin zmniejszono o kwotę </w:t>
      </w:r>
      <w:r w:rsidRPr="00E926B2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33 000,00 zł,</w:t>
      </w:r>
    </w:p>
    <w:p w14:paraId="261FE4C1" w14:textId="5F1CA0DB" w:rsidR="00E926B2" w:rsidRPr="00E926B2" w:rsidRDefault="00E926B2" w:rsidP="00E926B2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 xml:space="preserve">b) wydatki bieżące Domów Dziecka w Woli Gałęzowskiej zwiększono o kwotę </w:t>
      </w:r>
      <w:r w:rsidRPr="00E926B2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 230 550,00</w:t>
      </w: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> </w:t>
      </w:r>
      <w:r w:rsidRPr="00E926B2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zł</w:t>
      </w:r>
      <w:r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,</w:t>
      </w: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 xml:space="preserve">c) wydatki bieżące Domów Dziecka w Przybysławicach zwiększono o kwotę </w:t>
      </w:r>
      <w:r w:rsidRPr="00E926B2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13 170,00</w:t>
      </w: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> </w:t>
      </w:r>
      <w:r w:rsidRPr="00E926B2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zł.</w:t>
      </w: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</w:p>
    <w:p w14:paraId="30979037" w14:textId="77777777" w:rsidR="00E926B2" w:rsidRPr="00E926B2" w:rsidRDefault="00E926B2" w:rsidP="00E926B2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56" w:lineRule="auto"/>
        <w:ind w:left="720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1844820" w14:textId="77777777" w:rsidR="00E926B2" w:rsidRPr="00E926B2" w:rsidRDefault="00E926B2" w:rsidP="00E926B2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5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926B2">
        <w:rPr>
          <w:rFonts w:ascii="Arial" w:eastAsia="Times New Roman" w:hAnsi="Arial" w:cs="Arial"/>
          <w:kern w:val="0"/>
          <w:lang w:eastAsia="pl-PL"/>
          <w14:ligatures w14:val="none"/>
        </w:rPr>
        <w:t xml:space="preserve">Ponadto dokonano przesunięć pomiędzy działami rozdziałami i paragrafami klasyfikacji budżetowej. </w:t>
      </w:r>
    </w:p>
    <w:p w14:paraId="0ACFCBAB" w14:textId="77777777" w:rsidR="00E926B2" w:rsidRPr="00E926B2" w:rsidRDefault="00E926B2" w:rsidP="00E926B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60C52301" w14:textId="77777777" w:rsidR="00E926B2" w:rsidRPr="00E926B2" w:rsidRDefault="00E926B2" w:rsidP="00E926B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05DCCCEF" w14:textId="77777777" w:rsidR="00E926B2" w:rsidRPr="00E926B2" w:rsidRDefault="00E926B2" w:rsidP="00E926B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0"/>
          <w:highlight w:val="green"/>
          <w:lang w:eastAsia="pl-PL"/>
          <w14:ligatures w14:val="none"/>
        </w:rPr>
      </w:pPr>
    </w:p>
    <w:p w14:paraId="02AEB210" w14:textId="77777777" w:rsidR="00E926B2" w:rsidRPr="00E926B2" w:rsidRDefault="00E926B2" w:rsidP="00E926B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0"/>
          <w:highlight w:val="green"/>
          <w:lang w:eastAsia="pl-PL"/>
          <w14:ligatures w14:val="none"/>
        </w:rPr>
      </w:pPr>
    </w:p>
    <w:p w14:paraId="02F1BD00" w14:textId="77777777" w:rsidR="00E926B2" w:rsidRPr="00E926B2" w:rsidRDefault="00E926B2" w:rsidP="00E926B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0"/>
          <w:highlight w:val="green"/>
          <w:lang w:eastAsia="pl-PL"/>
          <w14:ligatures w14:val="none"/>
        </w:rPr>
      </w:pPr>
    </w:p>
    <w:p w14:paraId="0EEC4A6C" w14:textId="77777777" w:rsidR="00E926B2" w:rsidRPr="00E926B2" w:rsidRDefault="00E926B2" w:rsidP="00E926B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0"/>
          <w:highlight w:val="green"/>
          <w:lang w:eastAsia="pl-PL"/>
          <w14:ligatures w14:val="none"/>
        </w:rPr>
      </w:pPr>
    </w:p>
    <w:p w14:paraId="37E0ADE3" w14:textId="77777777" w:rsidR="00E21530" w:rsidRDefault="00E21530"/>
    <w:sectPr w:rsidR="00E21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43E"/>
    <w:multiLevelType w:val="hybridMultilevel"/>
    <w:tmpl w:val="E9B694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8A6A36"/>
    <w:multiLevelType w:val="hybridMultilevel"/>
    <w:tmpl w:val="ECDC3AD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2D4DB0"/>
    <w:multiLevelType w:val="hybridMultilevel"/>
    <w:tmpl w:val="1096C994"/>
    <w:lvl w:ilvl="0" w:tplc="2C02B04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15DA0"/>
    <w:multiLevelType w:val="hybridMultilevel"/>
    <w:tmpl w:val="7D709578"/>
    <w:lvl w:ilvl="0" w:tplc="91968A6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1A97042"/>
    <w:multiLevelType w:val="hybridMultilevel"/>
    <w:tmpl w:val="637AD79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5" w15:restartNumberingAfterBreak="0">
    <w:nsid w:val="40D5609C"/>
    <w:multiLevelType w:val="hybridMultilevel"/>
    <w:tmpl w:val="6B840DD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8635129"/>
    <w:multiLevelType w:val="hybridMultilevel"/>
    <w:tmpl w:val="82683198"/>
    <w:lvl w:ilvl="0" w:tplc="236C28F8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52C93FE0"/>
    <w:multiLevelType w:val="hybridMultilevel"/>
    <w:tmpl w:val="A2C28A20"/>
    <w:lvl w:ilvl="0" w:tplc="523E95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859AE"/>
    <w:multiLevelType w:val="hybridMultilevel"/>
    <w:tmpl w:val="5616E89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C4472"/>
    <w:multiLevelType w:val="hybridMultilevel"/>
    <w:tmpl w:val="69F8AF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C600C"/>
    <w:multiLevelType w:val="hybridMultilevel"/>
    <w:tmpl w:val="70781CB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3490E60"/>
    <w:multiLevelType w:val="hybridMultilevel"/>
    <w:tmpl w:val="76D2C05C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39394504">
    <w:abstractNumId w:val="11"/>
  </w:num>
  <w:num w:numId="2" w16cid:durableId="1341930202">
    <w:abstractNumId w:val="4"/>
  </w:num>
  <w:num w:numId="3" w16cid:durableId="1053626618">
    <w:abstractNumId w:val="1"/>
  </w:num>
  <w:num w:numId="4" w16cid:durableId="2137213665">
    <w:abstractNumId w:val="5"/>
  </w:num>
  <w:num w:numId="5" w16cid:durableId="167472140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379324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868326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341940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55857900">
    <w:abstractNumId w:val="8"/>
  </w:num>
  <w:num w:numId="10" w16cid:durableId="1408192743">
    <w:abstractNumId w:val="0"/>
  </w:num>
  <w:num w:numId="11" w16cid:durableId="1274635601">
    <w:abstractNumId w:val="2"/>
  </w:num>
  <w:num w:numId="12" w16cid:durableId="316763164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6B2"/>
    <w:rsid w:val="000F6088"/>
    <w:rsid w:val="004011CE"/>
    <w:rsid w:val="0052627C"/>
    <w:rsid w:val="00735593"/>
    <w:rsid w:val="0099076E"/>
    <w:rsid w:val="00DC2F91"/>
    <w:rsid w:val="00E21530"/>
    <w:rsid w:val="00E9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1CB2D"/>
  <w15:chartTrackingRefBased/>
  <w15:docId w15:val="{2406E603-6283-48F0-9C81-2937AC55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926B2"/>
    <w:pPr>
      <w:keepNext/>
      <w:tabs>
        <w:tab w:val="center" w:pos="0"/>
        <w:tab w:val="left" w:pos="4500"/>
        <w:tab w:val="left" w:pos="5580"/>
        <w:tab w:val="right" w:pos="9000"/>
      </w:tabs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kern w:val="0"/>
      <w:sz w:val="28"/>
      <w:szCs w:val="24"/>
      <w:u w:val="single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E926B2"/>
    <w:pPr>
      <w:keepNext/>
      <w:tabs>
        <w:tab w:val="center" w:pos="0"/>
        <w:tab w:val="left" w:pos="4500"/>
        <w:tab w:val="left" w:pos="5580"/>
        <w:tab w:val="right" w:pos="9000"/>
      </w:tabs>
      <w:spacing w:after="0" w:line="240" w:lineRule="auto"/>
      <w:ind w:left="360"/>
      <w:jc w:val="both"/>
      <w:outlineLvl w:val="1"/>
    </w:pPr>
    <w:rPr>
      <w:rFonts w:ascii="Times New Roman" w:eastAsia="Times New Roman" w:hAnsi="Times New Roman" w:cs="Times New Roman"/>
      <w:bCs/>
      <w:kern w:val="0"/>
      <w:sz w:val="28"/>
      <w:szCs w:val="24"/>
      <w:u w:val="single"/>
      <w:lang w:eastAsia="pl-PL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E926B2"/>
    <w:pPr>
      <w:keepNext/>
      <w:tabs>
        <w:tab w:val="left" w:pos="0"/>
      </w:tabs>
      <w:spacing w:after="0" w:line="240" w:lineRule="auto"/>
      <w:outlineLvl w:val="4"/>
    </w:pPr>
    <w:rPr>
      <w:rFonts w:ascii="Times New Roman" w:eastAsia="Times New Roman" w:hAnsi="Times New Roman" w:cs="Times New Roman"/>
      <w:b/>
      <w:kern w:val="0"/>
      <w:sz w:val="28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26B2"/>
    <w:rPr>
      <w:rFonts w:ascii="Times New Roman" w:eastAsia="Times New Roman" w:hAnsi="Times New Roman" w:cs="Times New Roman"/>
      <w:b/>
      <w:kern w:val="0"/>
      <w:sz w:val="28"/>
      <w:szCs w:val="24"/>
      <w:u w:val="single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E926B2"/>
    <w:rPr>
      <w:rFonts w:ascii="Times New Roman" w:eastAsia="Times New Roman" w:hAnsi="Times New Roman" w:cs="Times New Roman"/>
      <w:bCs/>
      <w:kern w:val="0"/>
      <w:sz w:val="28"/>
      <w:szCs w:val="24"/>
      <w:u w:val="single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E926B2"/>
    <w:rPr>
      <w:rFonts w:ascii="Times New Roman" w:eastAsia="Times New Roman" w:hAnsi="Times New Roman" w:cs="Times New Roman"/>
      <w:b/>
      <w:kern w:val="0"/>
      <w:sz w:val="28"/>
      <w:szCs w:val="24"/>
      <w:lang w:eastAsia="pl-PL"/>
      <w14:ligatures w14:val="none"/>
    </w:rPr>
  </w:style>
  <w:style w:type="numbering" w:customStyle="1" w:styleId="Bezlisty1">
    <w:name w:val="Bez listy1"/>
    <w:next w:val="Bezlisty"/>
    <w:semiHidden/>
    <w:rsid w:val="00E926B2"/>
  </w:style>
  <w:style w:type="paragraph" w:styleId="Tytu">
    <w:name w:val="Title"/>
    <w:basedOn w:val="Normalny"/>
    <w:link w:val="TytuZnak"/>
    <w:uiPriority w:val="99"/>
    <w:qFormat/>
    <w:rsid w:val="00E926B2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0"/>
      <w:szCs w:val="20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uiPriority w:val="99"/>
    <w:rsid w:val="00E926B2"/>
    <w:rPr>
      <w:rFonts w:ascii="Times New Roman" w:eastAsia="Times New Roman" w:hAnsi="Times New Roman" w:cs="Times New Roman"/>
      <w:b/>
      <w:kern w:val="0"/>
      <w:sz w:val="20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E926B2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E926B2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Podtytu">
    <w:name w:val="Subtitle"/>
    <w:basedOn w:val="Normalny"/>
    <w:link w:val="PodtytuZnak"/>
    <w:qFormat/>
    <w:rsid w:val="00E926B2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32"/>
      <w:szCs w:val="20"/>
      <w:lang w:eastAsia="pl-PL"/>
      <w14:ligatures w14:val="none"/>
    </w:rPr>
  </w:style>
  <w:style w:type="character" w:customStyle="1" w:styleId="PodtytuZnak">
    <w:name w:val="Podtytuł Znak"/>
    <w:basedOn w:val="Domylnaczcionkaakapitu"/>
    <w:link w:val="Podtytu"/>
    <w:rsid w:val="00E926B2"/>
    <w:rPr>
      <w:rFonts w:ascii="Times New Roman" w:eastAsia="Times New Roman" w:hAnsi="Times New Roman" w:cs="Times New Roman"/>
      <w:b/>
      <w:kern w:val="0"/>
      <w:sz w:val="32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E926B2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26B2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semiHidden/>
    <w:rsid w:val="00E926B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926B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semiHidden/>
    <w:rsid w:val="00E926B2"/>
    <w:rPr>
      <w:vertAlign w:val="superscript"/>
    </w:rPr>
  </w:style>
  <w:style w:type="character" w:styleId="Odwoaniedokomentarza">
    <w:name w:val="annotation reference"/>
    <w:semiHidden/>
    <w:rsid w:val="00E926B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926B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926B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926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926B2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semiHidden/>
    <w:rsid w:val="00E926B2"/>
    <w:pPr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character" w:customStyle="1" w:styleId="TekstdymkaZnak">
    <w:name w:val="Tekst dymka Znak"/>
    <w:basedOn w:val="Domylnaczcionkaakapitu"/>
    <w:link w:val="Tekstdymka"/>
    <w:semiHidden/>
    <w:rsid w:val="00E926B2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paragraph" w:styleId="Nagwek">
    <w:name w:val="header"/>
    <w:basedOn w:val="Normalny"/>
    <w:link w:val="NagwekZnak"/>
    <w:rsid w:val="00E926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rsid w:val="00E926B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rsid w:val="00E926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rsid w:val="00E926B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semiHidden/>
    <w:rsid w:val="00E926B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926B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semiHidden/>
    <w:rsid w:val="00E926B2"/>
    <w:rPr>
      <w:vertAlign w:val="superscript"/>
    </w:rPr>
  </w:style>
  <w:style w:type="paragraph" w:styleId="Tekstpodstawowy2">
    <w:name w:val="Body Text 2"/>
    <w:basedOn w:val="Normalny"/>
    <w:link w:val="Tekstpodstawowy2Znak"/>
    <w:rsid w:val="00E926B2"/>
    <w:pPr>
      <w:spacing w:after="120" w:line="48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rsid w:val="00E926B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E926B2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Pogrubienie">
    <w:name w:val="Strong"/>
    <w:qFormat/>
    <w:rsid w:val="00E926B2"/>
    <w:rPr>
      <w:b/>
      <w:bCs/>
    </w:rPr>
  </w:style>
  <w:style w:type="table" w:styleId="Jasnalistaakcent3">
    <w:name w:val="Light List Accent 3"/>
    <w:basedOn w:val="Standardowy"/>
    <w:uiPriority w:val="61"/>
    <w:rsid w:val="00E926B2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Numerwiersza">
    <w:name w:val="line number"/>
    <w:basedOn w:val="Domylnaczcionkaakapitu"/>
    <w:rsid w:val="00E926B2"/>
  </w:style>
  <w:style w:type="paragraph" w:styleId="NormalnyWeb">
    <w:name w:val="Normal (Web)"/>
    <w:basedOn w:val="Normalny"/>
    <w:uiPriority w:val="99"/>
    <w:unhideWhenUsed/>
    <w:rsid w:val="00E926B2"/>
    <w:pPr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numbering" w:customStyle="1" w:styleId="Bezlisty11">
    <w:name w:val="Bez listy11"/>
    <w:next w:val="Bezlisty"/>
    <w:uiPriority w:val="99"/>
    <w:semiHidden/>
    <w:unhideWhenUsed/>
    <w:rsid w:val="00E926B2"/>
  </w:style>
  <w:style w:type="numbering" w:customStyle="1" w:styleId="Bezlisty111">
    <w:name w:val="Bez listy111"/>
    <w:next w:val="Bezlisty"/>
    <w:semiHidden/>
    <w:rsid w:val="00E926B2"/>
  </w:style>
  <w:style w:type="table" w:customStyle="1" w:styleId="Jasnalistaakcent31">
    <w:name w:val="Jasna lista — akcent 31"/>
    <w:basedOn w:val="Standardowy"/>
    <w:next w:val="Jasnalistaakcent3"/>
    <w:uiPriority w:val="61"/>
    <w:rsid w:val="00E926B2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Bezodstpw">
    <w:name w:val="No Spacing"/>
    <w:uiPriority w:val="1"/>
    <w:qFormat/>
    <w:rsid w:val="00E926B2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1846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Anna Pietrzak</cp:lastModifiedBy>
  <cp:revision>4</cp:revision>
  <cp:lastPrinted>2023-11-22T07:10:00Z</cp:lastPrinted>
  <dcterms:created xsi:type="dcterms:W3CDTF">2023-11-21T15:51:00Z</dcterms:created>
  <dcterms:modified xsi:type="dcterms:W3CDTF">2023-11-22T07:20:00Z</dcterms:modified>
</cp:coreProperties>
</file>