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5BE1" w14:textId="77777777" w:rsidR="00191D97" w:rsidRPr="00BD4161" w:rsidRDefault="00191D97" w:rsidP="00191D97">
      <w:pPr>
        <w:pStyle w:val="Tekstpodstawowy"/>
        <w:rPr>
          <w:rFonts w:ascii="Arial" w:hAnsi="Arial" w:cs="Arial"/>
          <w:szCs w:val="28"/>
        </w:rPr>
      </w:pPr>
      <w:bookmarkStart w:id="0" w:name="_Hlk107393327"/>
      <w:bookmarkStart w:id="1" w:name="_Hlk107393418"/>
      <w:bookmarkStart w:id="2" w:name="_Hlk130979971"/>
      <w:bookmarkStart w:id="3" w:name="_Hlk127882990"/>
      <w:bookmarkStart w:id="4" w:name="_Hlk152062626"/>
      <w:bookmarkStart w:id="5" w:name="_Hlk153968089"/>
      <w:r>
        <w:rPr>
          <w:rFonts w:ascii="Arial" w:hAnsi="Arial" w:cs="Arial"/>
          <w:szCs w:val="28"/>
        </w:rPr>
        <w:t>A</w:t>
      </w:r>
      <w:r w:rsidRPr="00BD4161">
        <w:rPr>
          <w:rFonts w:ascii="Arial" w:hAnsi="Arial" w:cs="Arial"/>
          <w:szCs w:val="28"/>
        </w:rPr>
        <w:t>utopoprawka do projektu uchwały Rady Powiatu w Lublinie w sprawie zmiany budżetu Powiatu Lubelskiego na 202</w:t>
      </w:r>
      <w:r>
        <w:rPr>
          <w:rFonts w:ascii="Arial" w:hAnsi="Arial" w:cs="Arial"/>
          <w:szCs w:val="28"/>
        </w:rPr>
        <w:t>4</w:t>
      </w:r>
      <w:r w:rsidRPr="00BD4161">
        <w:rPr>
          <w:rFonts w:ascii="Arial" w:hAnsi="Arial" w:cs="Arial"/>
          <w:szCs w:val="28"/>
        </w:rPr>
        <w:t xml:space="preserve"> rok.</w:t>
      </w:r>
    </w:p>
    <w:p w14:paraId="1AE0854E" w14:textId="77777777" w:rsidR="00191D97" w:rsidRPr="00BD4161" w:rsidRDefault="00191D97" w:rsidP="00191D97">
      <w:pPr>
        <w:pStyle w:val="Tekstpodstawowy2"/>
        <w:tabs>
          <w:tab w:val="left" w:pos="1725"/>
        </w:tabs>
        <w:jc w:val="both"/>
        <w:rPr>
          <w:rFonts w:ascii="Arial" w:hAnsi="Arial" w:cs="Arial"/>
          <w:sz w:val="22"/>
          <w:szCs w:val="22"/>
        </w:rPr>
      </w:pPr>
      <w:r w:rsidRPr="00BD4161">
        <w:rPr>
          <w:rFonts w:ascii="Arial" w:hAnsi="Arial" w:cs="Arial"/>
          <w:sz w:val="22"/>
          <w:szCs w:val="22"/>
        </w:rPr>
        <w:tab/>
      </w:r>
    </w:p>
    <w:p w14:paraId="3266CE83" w14:textId="77777777" w:rsidR="00191D97" w:rsidRPr="00BD4161" w:rsidRDefault="00191D97" w:rsidP="00191D97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BD4161">
        <w:rPr>
          <w:rFonts w:ascii="Arial" w:hAnsi="Arial" w:cs="Arial"/>
          <w:sz w:val="22"/>
          <w:szCs w:val="22"/>
        </w:rPr>
        <w:t>Przedłożony projekt uchwały Rady Powiatu w Lublinie w sprawie zmiany budżetu powiatu na</w:t>
      </w:r>
      <w:r>
        <w:rPr>
          <w:rFonts w:ascii="Arial" w:hAnsi="Arial" w:cs="Arial"/>
          <w:sz w:val="22"/>
          <w:szCs w:val="22"/>
        </w:rPr>
        <w:t> </w:t>
      </w:r>
      <w:r w:rsidRPr="00BD4161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4</w:t>
      </w:r>
      <w:r w:rsidRPr="00BD4161">
        <w:rPr>
          <w:rFonts w:ascii="Arial" w:hAnsi="Arial" w:cs="Arial"/>
          <w:sz w:val="22"/>
          <w:szCs w:val="22"/>
        </w:rPr>
        <w:t xml:space="preserve"> rok po wprowadzeniu zmian otrzymuje brzmienie:</w:t>
      </w:r>
    </w:p>
    <w:p w14:paraId="2D0D54E1" w14:textId="77777777" w:rsidR="00191D97" w:rsidRPr="00BD4161" w:rsidRDefault="00191D97" w:rsidP="00191D97">
      <w:pPr>
        <w:jc w:val="center"/>
        <w:rPr>
          <w:rFonts w:ascii="Arial" w:hAnsi="Arial" w:cs="Arial"/>
          <w:b/>
          <w:sz w:val="22"/>
          <w:szCs w:val="22"/>
        </w:rPr>
      </w:pPr>
      <w:bookmarkStart w:id="6" w:name="_Hlk88643333"/>
    </w:p>
    <w:p w14:paraId="737DF4AE" w14:textId="77777777" w:rsidR="00191D97" w:rsidRPr="00EF0E39" w:rsidRDefault="00191D97" w:rsidP="00191D97">
      <w:pPr>
        <w:tabs>
          <w:tab w:val="left" w:pos="661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4161">
        <w:rPr>
          <w:rFonts w:ascii="Arial" w:hAnsi="Arial" w:cs="Arial"/>
          <w:b/>
          <w:bCs/>
          <w:sz w:val="22"/>
          <w:szCs w:val="22"/>
        </w:rPr>
        <w:tab/>
      </w:r>
      <w:r w:rsidRPr="00BD4161">
        <w:rPr>
          <w:rFonts w:ascii="Arial" w:hAnsi="Arial" w:cs="Arial"/>
          <w:b/>
          <w:bCs/>
          <w:sz w:val="22"/>
          <w:szCs w:val="22"/>
        </w:rPr>
        <w:tab/>
      </w:r>
    </w:p>
    <w:p w14:paraId="4220B936" w14:textId="77777777" w:rsidR="00191D97" w:rsidRPr="009925F2" w:rsidRDefault="00191D97" w:rsidP="00191D97">
      <w:pPr>
        <w:tabs>
          <w:tab w:val="left" w:pos="6615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9925F2">
        <w:rPr>
          <w:rFonts w:ascii="Arial" w:hAnsi="Arial" w:cs="Arial"/>
          <w:b/>
          <w:bCs/>
        </w:rPr>
        <w:t xml:space="preserve">Projekt </w:t>
      </w:r>
    </w:p>
    <w:p w14:paraId="7C6E2C26" w14:textId="77777777" w:rsidR="00191D97" w:rsidRPr="009925F2" w:rsidRDefault="00191D97" w:rsidP="00191D97">
      <w:pPr>
        <w:tabs>
          <w:tab w:val="left" w:pos="6615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9925F2">
        <w:rPr>
          <w:rFonts w:ascii="Arial" w:hAnsi="Arial" w:cs="Arial"/>
          <w:b/>
          <w:bCs/>
        </w:rPr>
        <w:t xml:space="preserve">UCHWAŁA Nr </w:t>
      </w:r>
    </w:p>
    <w:p w14:paraId="29A09E59" w14:textId="77777777" w:rsidR="00191D97" w:rsidRPr="009925F2" w:rsidRDefault="00191D97" w:rsidP="00191D97">
      <w:pPr>
        <w:tabs>
          <w:tab w:val="left" w:pos="6615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9925F2">
        <w:rPr>
          <w:rFonts w:ascii="Arial" w:hAnsi="Arial" w:cs="Arial"/>
          <w:b/>
        </w:rPr>
        <w:t>RADY POWIATU W LUBLINIE</w:t>
      </w:r>
    </w:p>
    <w:p w14:paraId="11E78F95" w14:textId="77777777" w:rsidR="00191D97" w:rsidRPr="009925F2" w:rsidRDefault="00191D97" w:rsidP="00191D97">
      <w:pPr>
        <w:spacing w:line="276" w:lineRule="auto"/>
        <w:jc w:val="center"/>
        <w:outlineLvl w:val="0"/>
        <w:rPr>
          <w:rFonts w:ascii="Arial" w:hAnsi="Arial" w:cs="Arial"/>
        </w:rPr>
      </w:pPr>
    </w:p>
    <w:p w14:paraId="7B7BF309" w14:textId="77777777" w:rsidR="00191D97" w:rsidRDefault="00191D97" w:rsidP="00191D97">
      <w:pPr>
        <w:ind w:left="284"/>
        <w:jc w:val="both"/>
        <w:rPr>
          <w:rFonts w:ascii="Arial" w:hAnsi="Arial" w:cs="Arial"/>
          <w:highlight w:val="green"/>
        </w:rPr>
      </w:pPr>
      <w:bookmarkStart w:id="7" w:name="_Hlk90885169"/>
    </w:p>
    <w:p w14:paraId="5D278B0A" w14:textId="77777777" w:rsidR="00191D97" w:rsidRPr="00EE761F" w:rsidRDefault="00191D97" w:rsidP="00191D97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EE761F">
        <w:rPr>
          <w:rFonts w:ascii="Arial" w:hAnsi="Arial" w:cs="Arial"/>
          <w:sz w:val="22"/>
          <w:szCs w:val="22"/>
        </w:rPr>
        <w:t xml:space="preserve">z dnia 25 stycznia 2024 r. </w:t>
      </w:r>
    </w:p>
    <w:p w14:paraId="510DF8B1" w14:textId="77777777" w:rsidR="00191D97" w:rsidRPr="00EE761F" w:rsidRDefault="00191D97" w:rsidP="00191D97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14:paraId="200A7405" w14:textId="77777777" w:rsidR="00191D97" w:rsidRPr="00EE761F" w:rsidRDefault="00191D97" w:rsidP="00191D97">
      <w:pPr>
        <w:ind w:left="1134"/>
        <w:jc w:val="center"/>
        <w:rPr>
          <w:rFonts w:ascii="Arial" w:hAnsi="Arial" w:cs="Arial"/>
          <w:sz w:val="22"/>
          <w:szCs w:val="22"/>
        </w:rPr>
      </w:pPr>
      <w:r w:rsidRPr="00EE761F">
        <w:rPr>
          <w:rFonts w:ascii="Arial" w:hAnsi="Arial" w:cs="Arial"/>
          <w:b/>
          <w:sz w:val="22"/>
          <w:szCs w:val="22"/>
        </w:rPr>
        <w:t>w sprawie zmiany budżetu powiatu na rok 2024</w:t>
      </w:r>
    </w:p>
    <w:p w14:paraId="4C11B5DD" w14:textId="77777777" w:rsidR="00191D97" w:rsidRPr="00EE761F" w:rsidRDefault="00191D97" w:rsidP="00191D97">
      <w:pPr>
        <w:jc w:val="both"/>
        <w:rPr>
          <w:rFonts w:ascii="Arial" w:hAnsi="Arial" w:cs="Arial"/>
          <w:sz w:val="22"/>
          <w:szCs w:val="22"/>
        </w:rPr>
      </w:pPr>
    </w:p>
    <w:p w14:paraId="5E7AB527" w14:textId="77777777" w:rsidR="00191D97" w:rsidRPr="00EE761F" w:rsidRDefault="00191D97" w:rsidP="00191D97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EE761F">
        <w:rPr>
          <w:rFonts w:ascii="Arial" w:hAnsi="Arial" w:cs="Arial"/>
          <w:sz w:val="22"/>
          <w:szCs w:val="22"/>
        </w:rPr>
        <w:t xml:space="preserve">Na podstawie art. 12 pkt 5 ustawy z dnia 5 czerwca 1998 r. o samorządzie powiatowym (Dz. U. z 2022 r. poz. 1526 z </w:t>
      </w:r>
      <w:proofErr w:type="spellStart"/>
      <w:r w:rsidRPr="00EE761F">
        <w:rPr>
          <w:rFonts w:ascii="Arial" w:hAnsi="Arial" w:cs="Arial"/>
          <w:sz w:val="22"/>
          <w:szCs w:val="22"/>
        </w:rPr>
        <w:t>późn</w:t>
      </w:r>
      <w:proofErr w:type="spellEnd"/>
      <w:r w:rsidRPr="00EE761F">
        <w:rPr>
          <w:rFonts w:ascii="Arial" w:hAnsi="Arial" w:cs="Arial"/>
          <w:sz w:val="22"/>
          <w:szCs w:val="22"/>
        </w:rPr>
        <w:t xml:space="preserve">. zm.) oraz art. 212 ustawy z dnia 27 sierpnia 2009 r. o finansach publicznych (Dz. U. z 2023 r. poz. 1270 z </w:t>
      </w:r>
      <w:proofErr w:type="spellStart"/>
      <w:r w:rsidRPr="00EE761F">
        <w:rPr>
          <w:rFonts w:ascii="Arial" w:hAnsi="Arial" w:cs="Arial"/>
          <w:sz w:val="22"/>
          <w:szCs w:val="22"/>
        </w:rPr>
        <w:t>późn</w:t>
      </w:r>
      <w:proofErr w:type="spellEnd"/>
      <w:r w:rsidRPr="00EE761F">
        <w:rPr>
          <w:rFonts w:ascii="Arial" w:hAnsi="Arial" w:cs="Arial"/>
          <w:sz w:val="22"/>
          <w:szCs w:val="22"/>
        </w:rPr>
        <w:t xml:space="preserve">. zm.) na wniosek Zarządu Powiatu w Lublinie </w:t>
      </w:r>
      <w:r w:rsidRPr="00EE761F">
        <w:rPr>
          <w:rFonts w:ascii="Arial" w:hAnsi="Arial" w:cs="Arial"/>
          <w:b/>
          <w:sz w:val="22"/>
          <w:szCs w:val="22"/>
        </w:rPr>
        <w:t>Rada Powiatu w Lublinie uchwala, co następuje:</w:t>
      </w:r>
    </w:p>
    <w:p w14:paraId="24847927" w14:textId="77777777" w:rsidR="00191D97" w:rsidRPr="00EE761F" w:rsidRDefault="00191D97" w:rsidP="00191D97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14:paraId="09289ACC" w14:textId="77777777" w:rsidR="00191D97" w:rsidRPr="00EE761F" w:rsidRDefault="00191D97" w:rsidP="00191D97">
      <w:p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EE761F">
        <w:rPr>
          <w:rFonts w:ascii="Arial" w:hAnsi="Arial" w:cs="Arial"/>
          <w:b/>
          <w:sz w:val="22"/>
          <w:szCs w:val="22"/>
        </w:rPr>
        <w:t xml:space="preserve">§ 1. </w:t>
      </w:r>
      <w:r w:rsidRPr="00EE761F">
        <w:rPr>
          <w:rFonts w:ascii="Arial" w:hAnsi="Arial" w:cs="Arial"/>
          <w:sz w:val="22"/>
          <w:szCs w:val="22"/>
        </w:rPr>
        <w:t xml:space="preserve">W uchwale Nr LXI/643/2023 Rady Powiatu w Lublinie z dnia 21 grudnia 2023 r. w sprawie uchwalenia budżetu powiatu na rok  2024 </w:t>
      </w:r>
      <w:r w:rsidRPr="00EE761F">
        <w:rPr>
          <w:rFonts w:ascii="Arial" w:hAnsi="Arial" w:cs="Arial"/>
          <w:b/>
          <w:bCs/>
          <w:sz w:val="22"/>
          <w:szCs w:val="22"/>
        </w:rPr>
        <w:t xml:space="preserve">wprowadza się następujące zmiany: </w:t>
      </w:r>
    </w:p>
    <w:p w14:paraId="75C73E7A" w14:textId="77777777" w:rsidR="00191D97" w:rsidRPr="00EE761F" w:rsidRDefault="00191D97" w:rsidP="00191D97">
      <w:p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7B4BB43" w14:textId="77777777" w:rsidR="00191D97" w:rsidRPr="001604BE" w:rsidRDefault="00191D97" w:rsidP="00191D9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604BE">
        <w:rPr>
          <w:rFonts w:ascii="Arial" w:hAnsi="Arial" w:cs="Arial"/>
          <w:sz w:val="22"/>
          <w:szCs w:val="22"/>
        </w:rPr>
        <w:t>1) w § 1 w  ust. 1:</w:t>
      </w:r>
    </w:p>
    <w:p w14:paraId="6B80FDBC" w14:textId="77777777" w:rsidR="00191D97" w:rsidRPr="001604BE" w:rsidRDefault="00191D97" w:rsidP="00191D97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1604BE">
        <w:rPr>
          <w:rFonts w:ascii="Arial" w:hAnsi="Arial" w:cs="Arial"/>
          <w:sz w:val="22"/>
          <w:szCs w:val="22"/>
        </w:rPr>
        <w:t>a) dochody budżetu powiatu w kwocie 255 529 381,00 zł, zwiększa się o kwotę 398 085,50 zł do kwoty 255 927 466,50 zł, w tym dochody bieżące w kwocie 170 903 576,00 zł zwiększa się o kwotę 930 785,50 zł do kwoty 171 834 361,50 zł; i dochody  majątkowe w kwocie 84 625 805,00 zł zmniejsza się o kwotę 532 700,00 zł do kwoty 84 093 105,00 zł;</w:t>
      </w:r>
    </w:p>
    <w:p w14:paraId="4E931400" w14:textId="77777777" w:rsidR="00191D97" w:rsidRPr="001E6ADF" w:rsidRDefault="00191D97" w:rsidP="00191D9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7B7323D4" w14:textId="1FEDCFA2" w:rsidR="00191D97" w:rsidRPr="001E6ADF" w:rsidRDefault="00191D97" w:rsidP="00191D97">
      <w:p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1E6ADF">
        <w:rPr>
          <w:rFonts w:ascii="Arial" w:hAnsi="Arial" w:cs="Arial"/>
          <w:sz w:val="22"/>
          <w:szCs w:val="22"/>
        </w:rPr>
        <w:t xml:space="preserve">b) w pkt  1 dotacje celowe na realizację zadań z zakresu administracji rządowej i innych zadań zleconych powiatowi ustawami w kwocie </w:t>
      </w:r>
      <w:r w:rsidRPr="001E6ADF">
        <w:rPr>
          <w:rFonts w:ascii="Arial" w:hAnsi="Arial" w:cs="Arial"/>
          <w:color w:val="000000"/>
          <w:sz w:val="22"/>
          <w:szCs w:val="22"/>
        </w:rPr>
        <w:t xml:space="preserve">6 132 185,00 </w:t>
      </w:r>
      <w:r w:rsidRPr="001E6ADF">
        <w:rPr>
          <w:rFonts w:ascii="Arial" w:hAnsi="Arial" w:cs="Arial"/>
          <w:sz w:val="22"/>
          <w:szCs w:val="22"/>
        </w:rPr>
        <w:t>zł zwiększa się o kwotę 67</w:t>
      </w:r>
      <w:r>
        <w:rPr>
          <w:rFonts w:ascii="Arial" w:hAnsi="Arial" w:cs="Arial"/>
          <w:sz w:val="22"/>
          <w:szCs w:val="22"/>
        </w:rPr>
        <w:t> </w:t>
      </w:r>
      <w:r w:rsidRPr="001E6ADF">
        <w:rPr>
          <w:rFonts w:ascii="Arial" w:hAnsi="Arial" w:cs="Arial"/>
          <w:sz w:val="22"/>
          <w:szCs w:val="22"/>
        </w:rPr>
        <w:t>711,50 zł  do kwoty 6 199 896,50 zł;</w:t>
      </w:r>
    </w:p>
    <w:p w14:paraId="0B32886F" w14:textId="77777777" w:rsidR="00191D97" w:rsidRPr="00EE761F" w:rsidRDefault="00191D97" w:rsidP="00191D9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green"/>
        </w:rPr>
      </w:pPr>
    </w:p>
    <w:p w14:paraId="62D098C3" w14:textId="77777777" w:rsidR="00191D97" w:rsidRPr="00EE761F" w:rsidRDefault="00191D97" w:rsidP="00191D97">
      <w:pPr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EE761F">
        <w:rPr>
          <w:rFonts w:ascii="Arial" w:hAnsi="Arial" w:cs="Arial"/>
          <w:color w:val="000000"/>
          <w:sz w:val="22"/>
          <w:szCs w:val="22"/>
        </w:rPr>
        <w:t xml:space="preserve">w pkt 3 </w:t>
      </w:r>
      <w:r w:rsidRPr="00EE761F">
        <w:rPr>
          <w:rFonts w:ascii="Arial" w:hAnsi="Arial" w:cs="Arial"/>
          <w:sz w:val="22"/>
          <w:szCs w:val="22"/>
        </w:rPr>
        <w:t>dotacje celowe na zadania realizowane w drodze umów lub porozumień  między jednostkami samorządu terytorialnego w kwocie 12 197 848,00 zł zmniejsza się o kwotę 1 847 630,00 zł do kwoty 10 350 218,00 zł,</w:t>
      </w:r>
    </w:p>
    <w:p w14:paraId="77814D86" w14:textId="77777777" w:rsidR="00191D97" w:rsidRPr="00EE761F" w:rsidRDefault="00191D97" w:rsidP="00191D9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green"/>
        </w:rPr>
      </w:pPr>
    </w:p>
    <w:p w14:paraId="368801F8" w14:textId="77777777" w:rsidR="00191D97" w:rsidRPr="00DF5FDD" w:rsidRDefault="00191D97" w:rsidP="00191D9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F5FDD">
        <w:rPr>
          <w:rFonts w:ascii="Arial" w:hAnsi="Arial" w:cs="Arial"/>
          <w:sz w:val="22"/>
          <w:szCs w:val="22"/>
        </w:rPr>
        <w:t>2) w § 2 w  ust. 1:</w:t>
      </w:r>
    </w:p>
    <w:p w14:paraId="1AC05D57" w14:textId="77777777" w:rsidR="00191D97" w:rsidRPr="00DF5FDD" w:rsidRDefault="00191D97" w:rsidP="00191D97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F5FDD">
        <w:rPr>
          <w:rFonts w:ascii="Arial" w:hAnsi="Arial" w:cs="Arial"/>
          <w:sz w:val="22"/>
          <w:szCs w:val="22"/>
        </w:rPr>
        <w:t xml:space="preserve">a) wydatki budżetu powiatu w kwocie 272 118 354,00 zł zwiększa się o kwotę 398 085,50 zł do kwoty 272 516 439,50 zł, w tym wydatki bieżące w kwocie 167 235 687,00 zł zwiększa się o kwotę </w:t>
      </w:r>
      <w:r>
        <w:rPr>
          <w:rFonts w:ascii="Arial" w:hAnsi="Arial" w:cs="Arial"/>
          <w:sz w:val="22"/>
          <w:szCs w:val="22"/>
        </w:rPr>
        <w:t>930 785,50</w:t>
      </w:r>
      <w:r w:rsidRPr="00DF5FDD">
        <w:rPr>
          <w:rFonts w:ascii="Arial" w:hAnsi="Arial" w:cs="Arial"/>
          <w:sz w:val="22"/>
          <w:szCs w:val="22"/>
        </w:rPr>
        <w:t xml:space="preserve"> zł do kwoty 168 166 472,50  zł oraz wydatki majątkowe w kwocie 104 882 667,00 zł zmniejsza się o kwotę 532 700,00 zł do kwoty 104 349 967,00 zł;</w:t>
      </w:r>
    </w:p>
    <w:p w14:paraId="60C988B4" w14:textId="77777777" w:rsidR="00191D97" w:rsidRPr="001E6ADF" w:rsidRDefault="00191D97" w:rsidP="00191D97">
      <w:p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2E8E40C7" w14:textId="77777777" w:rsidR="00191D97" w:rsidRPr="001E6ADF" w:rsidRDefault="00191D97" w:rsidP="00191D97">
      <w:p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bookmarkStart w:id="8" w:name="_Hlk156987220"/>
      <w:r w:rsidRPr="001E6ADF">
        <w:rPr>
          <w:rFonts w:ascii="Arial" w:hAnsi="Arial" w:cs="Arial"/>
          <w:color w:val="000000"/>
          <w:sz w:val="22"/>
          <w:szCs w:val="22"/>
        </w:rPr>
        <w:t>b) w pkt 1 wydatki na zadania z zakresu administracji rządowej i</w:t>
      </w:r>
      <w:bookmarkEnd w:id="8"/>
      <w:r w:rsidRPr="001E6ADF">
        <w:rPr>
          <w:rFonts w:ascii="Arial" w:hAnsi="Arial" w:cs="Arial"/>
          <w:color w:val="000000"/>
          <w:sz w:val="22"/>
          <w:szCs w:val="22"/>
        </w:rPr>
        <w:t xml:space="preserve"> inne zadania zlecone powiatowi ustawami w kwocie 6 132 185,00 </w:t>
      </w:r>
      <w:r w:rsidRPr="001E6ADF">
        <w:rPr>
          <w:rFonts w:ascii="Arial" w:hAnsi="Arial" w:cs="Arial"/>
          <w:sz w:val="22"/>
          <w:szCs w:val="22"/>
        </w:rPr>
        <w:t>zł zwiększa się o kwotę 67 711,50 zł  do kwoty 6 199 896,50 zł;</w:t>
      </w:r>
    </w:p>
    <w:p w14:paraId="2257CE8A" w14:textId="77777777" w:rsidR="00191D97" w:rsidRDefault="00191D97" w:rsidP="00191D97">
      <w:pPr>
        <w:tabs>
          <w:tab w:val="left" w:pos="284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14:paraId="1D9B391C" w14:textId="77777777" w:rsidR="00191D97" w:rsidRPr="009E4C7B" w:rsidRDefault="00191D97" w:rsidP="00191D97">
      <w:pPr>
        <w:tabs>
          <w:tab w:val="left" w:pos="284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9E4C7B">
        <w:rPr>
          <w:rFonts w:ascii="Arial" w:hAnsi="Arial" w:cs="Arial"/>
          <w:sz w:val="22"/>
          <w:szCs w:val="22"/>
        </w:rPr>
        <w:t xml:space="preserve">c) po pkt 6 dodaje się punkt 7  w brzmieniu: </w:t>
      </w:r>
    </w:p>
    <w:p w14:paraId="66EAAAC1" w14:textId="77777777" w:rsidR="00191D97" w:rsidRPr="009E4C7B" w:rsidRDefault="00191D97" w:rsidP="00191D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</w:p>
    <w:p w14:paraId="53A5A82C" w14:textId="77777777" w:rsidR="00191D97" w:rsidRPr="009E4C7B" w:rsidRDefault="00191D97" w:rsidP="00191D97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E4C7B">
        <w:rPr>
          <w:rFonts w:ascii="Arial" w:hAnsi="Arial" w:cs="Arial"/>
          <w:sz w:val="22"/>
          <w:szCs w:val="22"/>
        </w:rPr>
        <w:t xml:space="preserve">„7) wydatki Funduszu Pomocy w kwocie </w:t>
      </w:r>
      <w:r>
        <w:rPr>
          <w:rFonts w:ascii="Arial" w:hAnsi="Arial" w:cs="Arial"/>
          <w:sz w:val="22"/>
          <w:szCs w:val="22"/>
        </w:rPr>
        <w:t>616 952</w:t>
      </w:r>
      <w:r w:rsidRPr="009E4C7B">
        <w:rPr>
          <w:rFonts w:ascii="Arial" w:hAnsi="Arial" w:cs="Arial"/>
          <w:sz w:val="22"/>
          <w:szCs w:val="22"/>
        </w:rPr>
        <w:t>,00 zł”;</w:t>
      </w:r>
    </w:p>
    <w:p w14:paraId="153175B5" w14:textId="77777777" w:rsidR="00191D97" w:rsidRDefault="00191D97" w:rsidP="00191D9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color w:val="000000"/>
          <w:sz w:val="22"/>
          <w:szCs w:val="22"/>
          <w:highlight w:val="green"/>
        </w:rPr>
      </w:pPr>
    </w:p>
    <w:p w14:paraId="7C3E4EB1" w14:textId="77777777" w:rsidR="00352AAA" w:rsidRDefault="00352AAA" w:rsidP="00191D9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</w:p>
    <w:p w14:paraId="7CE7B1E6" w14:textId="3D518A95" w:rsidR="0010073D" w:rsidRDefault="00191D97" w:rsidP="00191D9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  <w:r w:rsidRPr="00EE761F">
        <w:rPr>
          <w:rFonts w:ascii="Arial" w:hAnsi="Arial" w:cs="Arial"/>
          <w:sz w:val="22"/>
          <w:szCs w:val="22"/>
        </w:rPr>
        <w:lastRenderedPageBreak/>
        <w:t>3) w § 5</w:t>
      </w:r>
      <w:r w:rsidR="0010073D">
        <w:rPr>
          <w:rFonts w:ascii="Arial" w:hAnsi="Arial" w:cs="Arial"/>
          <w:sz w:val="22"/>
          <w:szCs w:val="22"/>
        </w:rPr>
        <w:t>:</w:t>
      </w:r>
    </w:p>
    <w:p w14:paraId="257D4C70" w14:textId="2F839527" w:rsidR="00191D97" w:rsidRPr="00EE761F" w:rsidRDefault="0010073D" w:rsidP="00BA6DC1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191D97" w:rsidRPr="00EE761F">
        <w:rPr>
          <w:rFonts w:ascii="Arial" w:hAnsi="Arial" w:cs="Arial"/>
          <w:sz w:val="22"/>
          <w:szCs w:val="22"/>
        </w:rPr>
        <w:t xml:space="preserve"> w pkt 1 rezerwę ogólną w kwocie 600 000,00 zł zmniejsza się o kwotę 132 054,00 zł do kwoty 467 946,00 zł; </w:t>
      </w:r>
    </w:p>
    <w:p w14:paraId="68858C18" w14:textId="77777777" w:rsidR="0010073D" w:rsidRPr="0082387C" w:rsidRDefault="0010073D" w:rsidP="0010073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65C66FB" w14:textId="77777777" w:rsidR="0010073D" w:rsidRPr="00BA6DC1" w:rsidRDefault="0010073D" w:rsidP="0010073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BA6DC1">
        <w:rPr>
          <w:rFonts w:ascii="Arial" w:hAnsi="Arial" w:cs="Arial"/>
          <w:sz w:val="22"/>
          <w:szCs w:val="22"/>
        </w:rPr>
        <w:t>b) w pkt 2:</w:t>
      </w:r>
    </w:p>
    <w:p w14:paraId="01E7AB77" w14:textId="2126D57D" w:rsidR="0010073D" w:rsidRPr="00BA6DC1" w:rsidRDefault="0010073D" w:rsidP="0010073D">
      <w:pPr>
        <w:tabs>
          <w:tab w:val="left" w:pos="142"/>
          <w:tab w:val="left" w:pos="567"/>
          <w:tab w:val="left" w:pos="708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0"/>
        <w:jc w:val="both"/>
        <w:rPr>
          <w:rFonts w:ascii="Arial" w:hAnsi="Arial" w:cs="Arial"/>
          <w:sz w:val="22"/>
          <w:szCs w:val="22"/>
        </w:rPr>
      </w:pPr>
      <w:r w:rsidRPr="00BA6DC1">
        <w:rPr>
          <w:rFonts w:ascii="Arial" w:hAnsi="Arial" w:cs="Arial"/>
          <w:sz w:val="22"/>
          <w:szCs w:val="22"/>
        </w:rPr>
        <w:tab/>
        <w:t xml:space="preserve">-  rezerwę celową w łącznej kwocie </w:t>
      </w:r>
      <w:r w:rsidR="00BA6DC1" w:rsidRPr="00BA6DC1">
        <w:rPr>
          <w:rFonts w:ascii="Arial" w:hAnsi="Arial" w:cs="Arial"/>
          <w:sz w:val="22"/>
          <w:szCs w:val="22"/>
        </w:rPr>
        <w:t>4  783 384</w:t>
      </w:r>
      <w:r w:rsidRPr="00BA6DC1">
        <w:rPr>
          <w:rFonts w:ascii="Arial" w:hAnsi="Arial" w:cs="Arial"/>
          <w:sz w:val="22"/>
          <w:szCs w:val="22"/>
        </w:rPr>
        <w:t>,00 zł z</w:t>
      </w:r>
      <w:r w:rsidR="00E03301">
        <w:rPr>
          <w:rFonts w:ascii="Arial" w:hAnsi="Arial" w:cs="Arial"/>
          <w:sz w:val="22"/>
          <w:szCs w:val="22"/>
        </w:rPr>
        <w:t>mniej</w:t>
      </w:r>
      <w:r w:rsidRPr="00BA6DC1">
        <w:rPr>
          <w:rFonts w:ascii="Arial" w:hAnsi="Arial" w:cs="Arial"/>
          <w:sz w:val="22"/>
          <w:szCs w:val="22"/>
        </w:rPr>
        <w:t xml:space="preserve">sza się o kwotę </w:t>
      </w:r>
      <w:r w:rsidR="00E03301">
        <w:rPr>
          <w:rFonts w:ascii="Arial" w:hAnsi="Arial" w:cs="Arial"/>
          <w:sz w:val="22"/>
          <w:szCs w:val="22"/>
        </w:rPr>
        <w:t>1 083</w:t>
      </w:r>
      <w:r w:rsidR="00BA6DC1" w:rsidRPr="00BA6DC1">
        <w:rPr>
          <w:rFonts w:ascii="Arial" w:hAnsi="Arial" w:cs="Arial"/>
          <w:sz w:val="22"/>
          <w:szCs w:val="22"/>
        </w:rPr>
        <w:t xml:space="preserve"> 000</w:t>
      </w:r>
      <w:r w:rsidRPr="00BA6DC1">
        <w:rPr>
          <w:rFonts w:ascii="Arial" w:hAnsi="Arial" w:cs="Arial"/>
          <w:sz w:val="22"/>
          <w:szCs w:val="22"/>
        </w:rPr>
        <w:t xml:space="preserve">,00 zł  do kwoty </w:t>
      </w:r>
      <w:r w:rsidR="00E03301">
        <w:rPr>
          <w:rFonts w:ascii="Arial" w:hAnsi="Arial" w:cs="Arial"/>
          <w:sz w:val="22"/>
          <w:szCs w:val="22"/>
        </w:rPr>
        <w:t>3</w:t>
      </w:r>
      <w:r w:rsidR="00BA6DC1" w:rsidRPr="00BA6DC1">
        <w:rPr>
          <w:rFonts w:ascii="Arial" w:hAnsi="Arial" w:cs="Arial"/>
          <w:sz w:val="22"/>
          <w:szCs w:val="22"/>
        </w:rPr>
        <w:t> </w:t>
      </w:r>
      <w:r w:rsidR="00E03301">
        <w:rPr>
          <w:rFonts w:ascii="Arial" w:hAnsi="Arial" w:cs="Arial"/>
          <w:sz w:val="22"/>
          <w:szCs w:val="22"/>
        </w:rPr>
        <w:t>700</w:t>
      </w:r>
      <w:r w:rsidR="00BA6DC1" w:rsidRPr="00BA6DC1">
        <w:rPr>
          <w:rFonts w:ascii="Arial" w:hAnsi="Arial" w:cs="Arial"/>
          <w:sz w:val="22"/>
          <w:szCs w:val="22"/>
        </w:rPr>
        <w:t xml:space="preserve"> 384</w:t>
      </w:r>
      <w:r w:rsidRPr="00BA6DC1">
        <w:rPr>
          <w:rFonts w:ascii="Arial" w:hAnsi="Arial" w:cs="Arial"/>
          <w:sz w:val="22"/>
          <w:szCs w:val="22"/>
        </w:rPr>
        <w:t>,00 zł,</w:t>
      </w:r>
    </w:p>
    <w:p w14:paraId="12F41A14" w14:textId="77777777" w:rsidR="00BA6DC1" w:rsidRDefault="00BA6DC1" w:rsidP="0010073D">
      <w:pPr>
        <w:tabs>
          <w:tab w:val="left" w:pos="560"/>
          <w:tab w:val="left" w:pos="708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2"/>
          <w:szCs w:val="22"/>
        </w:rPr>
      </w:pPr>
      <w:bookmarkStart w:id="9" w:name="_Hlk117594841"/>
    </w:p>
    <w:p w14:paraId="2FA9A682" w14:textId="3EC126A3" w:rsidR="0010073D" w:rsidRPr="0010073D" w:rsidRDefault="0010073D" w:rsidP="0010073D">
      <w:pPr>
        <w:tabs>
          <w:tab w:val="left" w:pos="560"/>
          <w:tab w:val="left" w:pos="708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2"/>
          <w:szCs w:val="22"/>
        </w:rPr>
      </w:pPr>
      <w:r w:rsidRPr="0010073D">
        <w:rPr>
          <w:rFonts w:ascii="Arial" w:hAnsi="Arial" w:cs="Arial"/>
          <w:sz w:val="22"/>
          <w:szCs w:val="22"/>
        </w:rPr>
        <w:t>- lit. d kwotę 160 000,00 zł zwiększa się o kwotę 32 000,00 zł do kwoty 192 000,00 zł,</w:t>
      </w:r>
    </w:p>
    <w:bookmarkEnd w:id="9"/>
    <w:p w14:paraId="274627FA" w14:textId="5A027063" w:rsidR="00E03301" w:rsidRPr="0010073D" w:rsidRDefault="00E03301" w:rsidP="00E03301">
      <w:pPr>
        <w:tabs>
          <w:tab w:val="left" w:pos="560"/>
          <w:tab w:val="left" w:pos="708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2"/>
          <w:szCs w:val="22"/>
        </w:rPr>
      </w:pPr>
      <w:r w:rsidRPr="0010073D">
        <w:rPr>
          <w:rFonts w:ascii="Arial" w:hAnsi="Arial" w:cs="Arial"/>
          <w:sz w:val="22"/>
          <w:szCs w:val="22"/>
        </w:rPr>
        <w:t xml:space="preserve">- lit. </w:t>
      </w:r>
      <w:r>
        <w:rPr>
          <w:rFonts w:ascii="Arial" w:hAnsi="Arial" w:cs="Arial"/>
          <w:sz w:val="22"/>
          <w:szCs w:val="22"/>
        </w:rPr>
        <w:t>e</w:t>
      </w:r>
      <w:r w:rsidRPr="0010073D">
        <w:rPr>
          <w:rFonts w:ascii="Arial" w:hAnsi="Arial" w:cs="Arial"/>
          <w:sz w:val="22"/>
          <w:szCs w:val="22"/>
        </w:rPr>
        <w:t xml:space="preserve"> kwotę </w:t>
      </w:r>
      <w:r>
        <w:rPr>
          <w:rFonts w:ascii="Arial" w:hAnsi="Arial" w:cs="Arial"/>
          <w:sz w:val="22"/>
          <w:szCs w:val="22"/>
        </w:rPr>
        <w:t>2 000</w:t>
      </w:r>
      <w:r w:rsidRPr="0010073D">
        <w:rPr>
          <w:rFonts w:ascii="Arial" w:hAnsi="Arial" w:cs="Arial"/>
          <w:sz w:val="22"/>
          <w:szCs w:val="22"/>
        </w:rPr>
        <w:t xml:space="preserve"> 000,00 zł z</w:t>
      </w:r>
      <w:r>
        <w:rPr>
          <w:rFonts w:ascii="Arial" w:hAnsi="Arial" w:cs="Arial"/>
          <w:sz w:val="22"/>
          <w:szCs w:val="22"/>
        </w:rPr>
        <w:t>mniejsz</w:t>
      </w:r>
      <w:r w:rsidRPr="0010073D">
        <w:rPr>
          <w:rFonts w:ascii="Arial" w:hAnsi="Arial" w:cs="Arial"/>
          <w:sz w:val="22"/>
          <w:szCs w:val="22"/>
        </w:rPr>
        <w:t xml:space="preserve">a się o kwotę </w:t>
      </w:r>
      <w:r>
        <w:rPr>
          <w:rFonts w:ascii="Arial" w:hAnsi="Arial" w:cs="Arial"/>
          <w:sz w:val="22"/>
          <w:szCs w:val="22"/>
        </w:rPr>
        <w:t>1 115</w:t>
      </w:r>
      <w:r w:rsidRPr="0010073D">
        <w:rPr>
          <w:rFonts w:ascii="Arial" w:hAnsi="Arial" w:cs="Arial"/>
          <w:sz w:val="22"/>
          <w:szCs w:val="22"/>
        </w:rPr>
        <w:t xml:space="preserve"> 000,00 zł do kwoty </w:t>
      </w:r>
      <w:r>
        <w:rPr>
          <w:rFonts w:ascii="Arial" w:hAnsi="Arial" w:cs="Arial"/>
          <w:sz w:val="22"/>
          <w:szCs w:val="22"/>
        </w:rPr>
        <w:t>885 000</w:t>
      </w:r>
      <w:r w:rsidRPr="0010073D">
        <w:rPr>
          <w:rFonts w:ascii="Arial" w:hAnsi="Arial" w:cs="Arial"/>
          <w:sz w:val="22"/>
          <w:szCs w:val="22"/>
        </w:rPr>
        <w:t>,00 zł,</w:t>
      </w:r>
    </w:p>
    <w:p w14:paraId="52EA3A8E" w14:textId="77777777" w:rsidR="00191D97" w:rsidRPr="00EE761F" w:rsidRDefault="00191D97" w:rsidP="00191D9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14:paraId="7ED53991" w14:textId="77777777" w:rsidR="00191D97" w:rsidRPr="00EE761F" w:rsidRDefault="00191D97" w:rsidP="00191D97">
      <w:pPr>
        <w:jc w:val="both"/>
        <w:rPr>
          <w:rFonts w:ascii="Arial" w:hAnsi="Arial" w:cs="Arial"/>
          <w:sz w:val="22"/>
          <w:szCs w:val="22"/>
        </w:rPr>
      </w:pPr>
      <w:r w:rsidRPr="00EE761F">
        <w:rPr>
          <w:rFonts w:ascii="Arial" w:hAnsi="Arial" w:cs="Arial"/>
          <w:sz w:val="22"/>
          <w:szCs w:val="22"/>
        </w:rPr>
        <w:t>4)  w załączniku:</w:t>
      </w:r>
    </w:p>
    <w:p w14:paraId="550E63AA" w14:textId="77777777" w:rsidR="00191D97" w:rsidRPr="00EE761F" w:rsidRDefault="00191D97" w:rsidP="00191D97">
      <w:pPr>
        <w:ind w:left="284"/>
        <w:jc w:val="both"/>
        <w:rPr>
          <w:rFonts w:ascii="Arial" w:hAnsi="Arial" w:cs="Arial"/>
          <w:sz w:val="22"/>
          <w:szCs w:val="22"/>
        </w:rPr>
      </w:pPr>
      <w:r w:rsidRPr="00EE761F">
        <w:rPr>
          <w:rFonts w:ascii="Arial" w:hAnsi="Arial" w:cs="Arial"/>
          <w:sz w:val="22"/>
          <w:szCs w:val="22"/>
        </w:rPr>
        <w:t>a) Nr 1 do uchwały budżetowej dokonuje się zmian zgodnie z załącznikiem Nr 1 do niniejszej uchwały.</w:t>
      </w:r>
    </w:p>
    <w:p w14:paraId="2412517E" w14:textId="77777777" w:rsidR="00191D97" w:rsidRPr="00EE761F" w:rsidRDefault="00191D97" w:rsidP="00191D97">
      <w:pPr>
        <w:jc w:val="both"/>
        <w:rPr>
          <w:rFonts w:ascii="Arial" w:hAnsi="Arial" w:cs="Arial"/>
          <w:sz w:val="22"/>
          <w:szCs w:val="22"/>
        </w:rPr>
      </w:pPr>
    </w:p>
    <w:p w14:paraId="6DCD155A" w14:textId="77777777" w:rsidR="00191D97" w:rsidRPr="00EE761F" w:rsidRDefault="00191D97" w:rsidP="00191D97">
      <w:pPr>
        <w:ind w:left="284"/>
        <w:jc w:val="both"/>
        <w:rPr>
          <w:rFonts w:ascii="Arial" w:hAnsi="Arial" w:cs="Arial"/>
          <w:sz w:val="22"/>
          <w:szCs w:val="22"/>
        </w:rPr>
      </w:pPr>
      <w:r w:rsidRPr="00EE761F">
        <w:rPr>
          <w:rFonts w:ascii="Arial" w:hAnsi="Arial" w:cs="Arial"/>
          <w:sz w:val="22"/>
          <w:szCs w:val="22"/>
        </w:rPr>
        <w:t>b) Nr 2 do uchwały budżetowej dokonuje się zmian zgodnie z załącznikiem Nr 2 do niniejszej uchwały.</w:t>
      </w:r>
    </w:p>
    <w:p w14:paraId="6FB921F1" w14:textId="77777777" w:rsidR="00191D97" w:rsidRPr="00EE761F" w:rsidRDefault="00191D97" w:rsidP="00191D97">
      <w:pPr>
        <w:jc w:val="both"/>
        <w:rPr>
          <w:rFonts w:ascii="Arial" w:hAnsi="Arial" w:cs="Arial"/>
          <w:sz w:val="22"/>
          <w:szCs w:val="22"/>
        </w:rPr>
      </w:pPr>
    </w:p>
    <w:p w14:paraId="2C580B52" w14:textId="77777777" w:rsidR="00191D97" w:rsidRPr="00EE761F" w:rsidRDefault="00191D97" w:rsidP="00191D97">
      <w:pPr>
        <w:ind w:left="284"/>
        <w:jc w:val="both"/>
        <w:rPr>
          <w:rFonts w:ascii="Arial" w:hAnsi="Arial" w:cs="Arial"/>
          <w:sz w:val="22"/>
          <w:szCs w:val="22"/>
        </w:rPr>
      </w:pPr>
      <w:r w:rsidRPr="00EE761F">
        <w:rPr>
          <w:rFonts w:ascii="Arial" w:hAnsi="Arial" w:cs="Arial"/>
          <w:sz w:val="22"/>
          <w:szCs w:val="22"/>
        </w:rPr>
        <w:t>c) Nr 5 do uchwały budżetowej dokonuje się zmian zgodnie z załącznikiem Nr 3 do niniejszej uchwały.</w:t>
      </w:r>
    </w:p>
    <w:p w14:paraId="48B70A80" w14:textId="77777777" w:rsidR="00191D97" w:rsidRPr="00EE761F" w:rsidRDefault="00191D97" w:rsidP="00191D97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11AB5CE" w14:textId="77777777" w:rsidR="00191D97" w:rsidRPr="00EE761F" w:rsidRDefault="00191D97" w:rsidP="00191D97">
      <w:pPr>
        <w:ind w:left="284"/>
        <w:jc w:val="both"/>
        <w:rPr>
          <w:rFonts w:ascii="Arial" w:hAnsi="Arial" w:cs="Arial"/>
          <w:sz w:val="22"/>
          <w:szCs w:val="22"/>
        </w:rPr>
      </w:pPr>
      <w:r w:rsidRPr="00EE761F">
        <w:rPr>
          <w:rFonts w:ascii="Arial" w:hAnsi="Arial" w:cs="Arial"/>
          <w:sz w:val="22"/>
          <w:szCs w:val="22"/>
        </w:rPr>
        <w:t>d) Nr 6 do uchwały budżetowej dokonuje się zmian zgodnie z załącznikiem Nr 4 do niniejszej uchwały.</w:t>
      </w:r>
    </w:p>
    <w:p w14:paraId="68BD697D" w14:textId="77777777" w:rsidR="00191D97" w:rsidRPr="00EE761F" w:rsidRDefault="00191D97" w:rsidP="00191D97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4584CF74" w14:textId="77777777" w:rsidR="00191D97" w:rsidRPr="00EE761F" w:rsidRDefault="00191D97" w:rsidP="00191D97">
      <w:pPr>
        <w:ind w:firstLine="284"/>
        <w:rPr>
          <w:rFonts w:ascii="Arial" w:hAnsi="Arial" w:cs="Arial"/>
          <w:sz w:val="22"/>
          <w:szCs w:val="22"/>
        </w:rPr>
      </w:pPr>
      <w:r w:rsidRPr="00EE761F">
        <w:rPr>
          <w:rFonts w:ascii="Arial" w:hAnsi="Arial" w:cs="Arial"/>
          <w:b/>
          <w:sz w:val="22"/>
          <w:szCs w:val="22"/>
        </w:rPr>
        <w:t xml:space="preserve">§ 2. </w:t>
      </w:r>
      <w:r w:rsidRPr="00EE761F">
        <w:rPr>
          <w:rFonts w:ascii="Arial" w:hAnsi="Arial" w:cs="Arial"/>
          <w:sz w:val="22"/>
          <w:szCs w:val="22"/>
        </w:rPr>
        <w:t>Wykonanie uchwały powierza się Zarządowi Powiatu w Lublinie.</w:t>
      </w:r>
    </w:p>
    <w:p w14:paraId="13177653" w14:textId="77777777" w:rsidR="00191D97" w:rsidRPr="00EE761F" w:rsidRDefault="00191D97" w:rsidP="00191D97">
      <w:pPr>
        <w:jc w:val="center"/>
        <w:rPr>
          <w:rFonts w:ascii="Arial" w:hAnsi="Arial" w:cs="Arial"/>
          <w:sz w:val="22"/>
          <w:szCs w:val="22"/>
        </w:rPr>
      </w:pPr>
      <w:r w:rsidRPr="00EE761F">
        <w:rPr>
          <w:rFonts w:ascii="Arial" w:hAnsi="Arial" w:cs="Arial"/>
          <w:sz w:val="22"/>
          <w:szCs w:val="22"/>
        </w:rPr>
        <w:tab/>
      </w:r>
    </w:p>
    <w:p w14:paraId="0623182F" w14:textId="77777777" w:rsidR="00191D97" w:rsidRPr="00EE761F" w:rsidRDefault="00191D97" w:rsidP="00191D97">
      <w:pPr>
        <w:ind w:firstLine="284"/>
        <w:rPr>
          <w:rFonts w:ascii="Arial" w:hAnsi="Arial" w:cs="Arial"/>
          <w:sz w:val="22"/>
          <w:szCs w:val="22"/>
        </w:rPr>
      </w:pPr>
      <w:r w:rsidRPr="00EE761F">
        <w:rPr>
          <w:rFonts w:ascii="Arial" w:hAnsi="Arial" w:cs="Arial"/>
          <w:b/>
          <w:sz w:val="22"/>
          <w:szCs w:val="22"/>
        </w:rPr>
        <w:t xml:space="preserve">§ 3. </w:t>
      </w:r>
      <w:r w:rsidRPr="00EE761F">
        <w:rPr>
          <w:rFonts w:ascii="Arial" w:hAnsi="Arial" w:cs="Arial"/>
          <w:sz w:val="22"/>
          <w:szCs w:val="22"/>
        </w:rPr>
        <w:t>Uchwała wchodzi w życie z dniem podjęcia.</w:t>
      </w:r>
    </w:p>
    <w:p w14:paraId="0B63883D" w14:textId="77777777" w:rsidR="00191D97" w:rsidRPr="00EE761F" w:rsidRDefault="00191D97" w:rsidP="00191D97">
      <w:pPr>
        <w:jc w:val="center"/>
        <w:rPr>
          <w:rFonts w:ascii="Arial" w:hAnsi="Arial" w:cs="Arial"/>
          <w:b/>
          <w:sz w:val="22"/>
          <w:szCs w:val="22"/>
        </w:rPr>
      </w:pPr>
    </w:p>
    <w:p w14:paraId="046E3261" w14:textId="77777777" w:rsidR="00191D97" w:rsidRPr="00EE761F" w:rsidRDefault="00191D97" w:rsidP="00191D97">
      <w:pPr>
        <w:jc w:val="center"/>
        <w:rPr>
          <w:rFonts w:ascii="Arial" w:hAnsi="Arial" w:cs="Arial"/>
          <w:b/>
          <w:sz w:val="22"/>
          <w:szCs w:val="22"/>
        </w:rPr>
      </w:pPr>
    </w:p>
    <w:p w14:paraId="128F58C8" w14:textId="77777777" w:rsidR="00191D97" w:rsidRPr="00EE761F" w:rsidRDefault="00191D97" w:rsidP="00191D97">
      <w:pPr>
        <w:jc w:val="center"/>
        <w:rPr>
          <w:rFonts w:ascii="Arial" w:hAnsi="Arial" w:cs="Arial"/>
          <w:b/>
          <w:sz w:val="22"/>
          <w:szCs w:val="22"/>
        </w:rPr>
      </w:pPr>
    </w:p>
    <w:p w14:paraId="204DA436" w14:textId="77777777" w:rsidR="00191D97" w:rsidRPr="00EE761F" w:rsidRDefault="00191D97" w:rsidP="00191D97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DA15DE5" w14:textId="77777777" w:rsidR="00191D97" w:rsidRPr="00EE761F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</w:rPr>
      </w:pPr>
      <w:bookmarkStart w:id="10" w:name="_Hlk94008308"/>
      <w:bookmarkEnd w:id="0"/>
      <w:bookmarkEnd w:id="1"/>
      <w:bookmarkEnd w:id="6"/>
      <w:bookmarkEnd w:id="7"/>
    </w:p>
    <w:p w14:paraId="129BEF77" w14:textId="77777777" w:rsidR="00191D97" w:rsidRPr="00EE761F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3E5079" w14:textId="77777777" w:rsidR="00191D97" w:rsidRPr="00EE761F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A1D3D4" w14:textId="77777777" w:rsidR="00191D97" w:rsidRPr="00EE761F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482364" w14:textId="77777777" w:rsidR="00191D97" w:rsidRPr="00EE761F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8286B7" w14:textId="77777777" w:rsidR="00191D97" w:rsidRPr="00EE761F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4776EB67" w14:textId="77777777" w:rsidR="00191D97" w:rsidRPr="00EE761F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3831AEDA" w14:textId="77777777" w:rsidR="00191D97" w:rsidRPr="00EE761F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650DB244" w14:textId="77777777" w:rsidR="00191D97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597CC912" w14:textId="77777777" w:rsidR="00191D97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233AA6BC" w14:textId="77777777" w:rsidR="00191D97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1C1B430E" w14:textId="77777777" w:rsidR="00191D97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5CE831DF" w14:textId="77777777" w:rsidR="00191D97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52CE2448" w14:textId="77777777" w:rsidR="00191D97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4952CA0E" w14:textId="77777777" w:rsidR="00191D97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081E4425" w14:textId="77777777" w:rsidR="00191D97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0C28F6BE" w14:textId="77777777" w:rsidR="00191D97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1A8E8C73" w14:textId="77777777" w:rsidR="00191D97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69AEDECF" w14:textId="77777777" w:rsidR="00191D97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74A68C87" w14:textId="77777777" w:rsidR="00191D97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346A1560" w14:textId="77777777" w:rsidR="00191D97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64C2C0F1" w14:textId="77777777" w:rsidR="00191D97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1E70B8D1" w14:textId="77777777" w:rsidR="00191D97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656EE68A" w14:textId="77777777" w:rsidR="00191D97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77E549D4" w14:textId="7D5DD0F6" w:rsidR="00191D97" w:rsidRPr="00CA5F85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8"/>
          <w:szCs w:val="28"/>
        </w:rPr>
      </w:pPr>
      <w:r w:rsidRPr="00CA5F85">
        <w:rPr>
          <w:rFonts w:ascii="Arial" w:hAnsi="Arial" w:cs="Arial"/>
          <w:b/>
          <w:bCs/>
          <w:sz w:val="28"/>
          <w:szCs w:val="28"/>
        </w:rPr>
        <w:t xml:space="preserve">Uzasadnienie do zmian wprowadzonych do projektu uchwały </w:t>
      </w:r>
    </w:p>
    <w:p w14:paraId="324E48F2" w14:textId="77777777" w:rsidR="00191D97" w:rsidRPr="00CA5F85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8"/>
          <w:szCs w:val="28"/>
        </w:rPr>
      </w:pPr>
      <w:r w:rsidRPr="00CA5F85">
        <w:rPr>
          <w:rFonts w:ascii="Arial" w:hAnsi="Arial" w:cs="Arial"/>
          <w:b/>
          <w:bCs/>
          <w:sz w:val="28"/>
          <w:szCs w:val="28"/>
        </w:rPr>
        <w:t xml:space="preserve">Rady Powiatu w Lublinie w sprawie zmiany budżetu powiatu </w:t>
      </w:r>
    </w:p>
    <w:p w14:paraId="00513A5E" w14:textId="77777777" w:rsidR="00191D97" w:rsidRPr="00CA5F85" w:rsidRDefault="00191D97" w:rsidP="00191D97">
      <w:pPr>
        <w:ind w:left="-142" w:right="-379" w:firstLine="142"/>
        <w:jc w:val="center"/>
        <w:rPr>
          <w:rFonts w:ascii="Arial" w:hAnsi="Arial" w:cs="Arial"/>
          <w:b/>
          <w:bCs/>
          <w:sz w:val="28"/>
          <w:szCs w:val="28"/>
        </w:rPr>
      </w:pPr>
      <w:r w:rsidRPr="00CA5F85">
        <w:rPr>
          <w:rFonts w:ascii="Arial" w:hAnsi="Arial" w:cs="Arial"/>
          <w:b/>
          <w:bCs/>
          <w:sz w:val="28"/>
          <w:szCs w:val="28"/>
        </w:rPr>
        <w:t>na rok 202</w:t>
      </w:r>
      <w:r>
        <w:rPr>
          <w:rFonts w:ascii="Arial" w:hAnsi="Arial" w:cs="Arial"/>
          <w:b/>
          <w:bCs/>
          <w:sz w:val="28"/>
          <w:szCs w:val="28"/>
        </w:rPr>
        <w:t>4</w:t>
      </w:r>
    </w:p>
    <w:p w14:paraId="4738E271" w14:textId="77777777" w:rsidR="00191D97" w:rsidRPr="00CA5F85" w:rsidRDefault="00191D97" w:rsidP="00191D9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</w:p>
    <w:bookmarkEnd w:id="10"/>
    <w:p w14:paraId="6C53EF07" w14:textId="77777777" w:rsidR="00191D97" w:rsidRPr="00CA5F85" w:rsidRDefault="00191D97" w:rsidP="00191D9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</w:rPr>
      </w:pPr>
    </w:p>
    <w:p w14:paraId="6B05CFEF" w14:textId="77777777" w:rsidR="00191D97" w:rsidRPr="004C2B87" w:rsidRDefault="00191D97" w:rsidP="00191D97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 w:hanging="2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2B87">
        <w:rPr>
          <w:rFonts w:ascii="Arial" w:hAnsi="Arial" w:cs="Arial"/>
          <w:color w:val="000000"/>
          <w:sz w:val="22"/>
          <w:szCs w:val="22"/>
        </w:rPr>
        <w:t xml:space="preserve">Zwiększono plan dochodów z tytułu dotacji celowej z budżetu państwa na zadania </w:t>
      </w:r>
      <w:r>
        <w:rPr>
          <w:rFonts w:ascii="Arial" w:hAnsi="Arial" w:cs="Arial"/>
          <w:color w:val="000000"/>
          <w:sz w:val="22"/>
          <w:szCs w:val="22"/>
        </w:rPr>
        <w:t xml:space="preserve">zlecone </w:t>
      </w:r>
      <w:r w:rsidRPr="004C2B87">
        <w:rPr>
          <w:rFonts w:ascii="Arial" w:hAnsi="Arial" w:cs="Arial"/>
          <w:color w:val="000000"/>
          <w:sz w:val="22"/>
          <w:szCs w:val="22"/>
        </w:rPr>
        <w:t xml:space="preserve"> o kwotę </w:t>
      </w:r>
      <w:r>
        <w:rPr>
          <w:rFonts w:ascii="Arial" w:hAnsi="Arial" w:cs="Arial"/>
          <w:b/>
          <w:bCs/>
          <w:color w:val="000000"/>
          <w:sz w:val="22"/>
          <w:szCs w:val="22"/>
        </w:rPr>
        <w:t>42 804,</w:t>
      </w:r>
      <w:r w:rsidRPr="004C2B87">
        <w:rPr>
          <w:rFonts w:ascii="Arial" w:hAnsi="Arial" w:cs="Arial"/>
          <w:b/>
          <w:bCs/>
          <w:color w:val="000000"/>
          <w:sz w:val="22"/>
          <w:szCs w:val="22"/>
        </w:rPr>
        <w:t>00 zł</w:t>
      </w:r>
      <w:r w:rsidRPr="004C2B87">
        <w:rPr>
          <w:rFonts w:ascii="Arial" w:hAnsi="Arial" w:cs="Arial"/>
          <w:color w:val="000000"/>
          <w:sz w:val="22"/>
          <w:szCs w:val="22"/>
        </w:rPr>
        <w:t xml:space="preserve"> i plan wydatków z przeznaczeniem na finansowanie </w:t>
      </w:r>
      <w:r>
        <w:rPr>
          <w:rFonts w:ascii="Arial" w:hAnsi="Arial" w:cs="Arial"/>
          <w:color w:val="000000"/>
          <w:sz w:val="22"/>
          <w:szCs w:val="22"/>
        </w:rPr>
        <w:t>gospodarki nieruchomościami</w:t>
      </w:r>
      <w:r w:rsidRPr="004C2B87">
        <w:rPr>
          <w:rFonts w:ascii="Arial" w:hAnsi="Arial" w:cs="Arial"/>
          <w:color w:val="000000"/>
          <w:sz w:val="22"/>
          <w:szCs w:val="22"/>
        </w:rPr>
        <w:t>.</w:t>
      </w:r>
    </w:p>
    <w:p w14:paraId="5906EF58" w14:textId="77777777" w:rsidR="00191D97" w:rsidRPr="00DD35D7" w:rsidRDefault="00191D97" w:rsidP="00191D9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</w:rPr>
      </w:pPr>
    </w:p>
    <w:p w14:paraId="7A18F5FB" w14:textId="77777777" w:rsidR="00191D97" w:rsidRDefault="00191D97" w:rsidP="00191D9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17DE2">
        <w:rPr>
          <w:rFonts w:ascii="Arial" w:hAnsi="Arial" w:cs="Arial"/>
          <w:color w:val="000000"/>
          <w:sz w:val="22"/>
          <w:szCs w:val="22"/>
        </w:rPr>
        <w:t xml:space="preserve"> Zwiększono </w:t>
      </w:r>
      <w:r w:rsidRPr="00517DE2">
        <w:rPr>
          <w:rFonts w:ascii="Arial" w:hAnsi="Arial" w:cs="Arial"/>
          <w:sz w:val="22"/>
          <w:szCs w:val="22"/>
        </w:rPr>
        <w:t xml:space="preserve">środki z Funduszu Pomocy o kwotę </w:t>
      </w:r>
      <w:r>
        <w:rPr>
          <w:rFonts w:ascii="Arial" w:hAnsi="Arial" w:cs="Arial"/>
          <w:b/>
          <w:bCs/>
          <w:sz w:val="22"/>
          <w:szCs w:val="22"/>
        </w:rPr>
        <w:t>616 952</w:t>
      </w:r>
      <w:r w:rsidRPr="00517DE2">
        <w:rPr>
          <w:rFonts w:ascii="Arial" w:hAnsi="Arial" w:cs="Arial"/>
          <w:b/>
          <w:bCs/>
          <w:sz w:val="22"/>
          <w:szCs w:val="22"/>
        </w:rPr>
        <w:t>,00 zł,</w:t>
      </w:r>
      <w:r w:rsidRPr="00517DE2">
        <w:rPr>
          <w:rFonts w:ascii="Arial" w:hAnsi="Arial" w:cs="Arial"/>
          <w:sz w:val="22"/>
          <w:szCs w:val="22"/>
        </w:rPr>
        <w:t xml:space="preserve">  na pokrycie</w:t>
      </w:r>
      <w:r>
        <w:rPr>
          <w:rFonts w:ascii="Arial" w:hAnsi="Arial" w:cs="Arial"/>
          <w:sz w:val="22"/>
          <w:szCs w:val="22"/>
        </w:rPr>
        <w:t>:</w:t>
      </w:r>
    </w:p>
    <w:p w14:paraId="2AA1976B" w14:textId="77777777" w:rsidR="00191D97" w:rsidRPr="002C6F65" w:rsidRDefault="00191D97" w:rsidP="00191D97">
      <w:pPr>
        <w:pStyle w:val="Akapitzlist"/>
        <w:rPr>
          <w:rFonts w:ascii="Arial" w:hAnsi="Arial" w:cs="Arial"/>
          <w:sz w:val="22"/>
          <w:szCs w:val="22"/>
        </w:rPr>
      </w:pPr>
    </w:p>
    <w:p w14:paraId="143AB9D1" w14:textId="429F4129" w:rsidR="00191D97" w:rsidRPr="001604BE" w:rsidRDefault="00191D97" w:rsidP="00191D97">
      <w:pPr>
        <w:pStyle w:val="Akapitzlist"/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17DE2">
        <w:rPr>
          <w:rFonts w:ascii="Arial" w:hAnsi="Arial" w:cs="Arial"/>
          <w:sz w:val="22"/>
          <w:szCs w:val="22"/>
        </w:rPr>
        <w:t xml:space="preserve"> kosztów  dodatkowych zadań oświatowych związanych z kształceniem, wychowaniem i</w:t>
      </w:r>
      <w:r w:rsidR="00BC14E5">
        <w:rPr>
          <w:rFonts w:ascii="Arial" w:hAnsi="Arial" w:cs="Arial"/>
          <w:sz w:val="22"/>
          <w:szCs w:val="22"/>
        </w:rPr>
        <w:t> </w:t>
      </w:r>
      <w:r w:rsidRPr="00517DE2">
        <w:rPr>
          <w:rFonts w:ascii="Arial" w:hAnsi="Arial" w:cs="Arial"/>
          <w:sz w:val="22"/>
          <w:szCs w:val="22"/>
        </w:rPr>
        <w:t xml:space="preserve">opieką nad dziećmi i uczniami będącymi obywatelami </w:t>
      </w:r>
      <w:r w:rsidRPr="001604BE">
        <w:rPr>
          <w:rFonts w:ascii="Arial" w:hAnsi="Arial" w:cs="Arial"/>
          <w:sz w:val="22"/>
          <w:szCs w:val="22"/>
        </w:rPr>
        <w:t>Ukrainy o kwotę 181 225,00 zł,</w:t>
      </w:r>
    </w:p>
    <w:p w14:paraId="2BF74784" w14:textId="77777777" w:rsidR="00191D97" w:rsidRPr="001604BE" w:rsidRDefault="00191D97" w:rsidP="00191D97">
      <w:pPr>
        <w:pStyle w:val="Akapitzlist"/>
        <w:ind w:left="420"/>
        <w:jc w:val="both"/>
        <w:rPr>
          <w:rFonts w:ascii="Arial" w:hAnsi="Arial" w:cs="Arial"/>
          <w:sz w:val="22"/>
          <w:szCs w:val="22"/>
        </w:rPr>
      </w:pPr>
    </w:p>
    <w:p w14:paraId="487F5C75" w14:textId="77777777" w:rsidR="00191D97" w:rsidRPr="001604BE" w:rsidRDefault="00191D97" w:rsidP="00191D97">
      <w:pPr>
        <w:pStyle w:val="Akapitzlist"/>
        <w:ind w:left="420"/>
        <w:jc w:val="both"/>
        <w:rPr>
          <w:rFonts w:ascii="Arial" w:hAnsi="Arial" w:cs="Arial"/>
          <w:sz w:val="22"/>
          <w:szCs w:val="22"/>
        </w:rPr>
      </w:pPr>
      <w:r w:rsidRPr="001604BE">
        <w:rPr>
          <w:rFonts w:ascii="Arial" w:hAnsi="Arial" w:cs="Arial"/>
          <w:sz w:val="22"/>
          <w:szCs w:val="22"/>
        </w:rPr>
        <w:t xml:space="preserve">- kosztów realizacji przez Powiatowe Zespoły do spraw orzekania o niepełnosprawności zadań na rzecz obywateli Ukrainy o kwotę 257,00 zł. </w:t>
      </w:r>
    </w:p>
    <w:p w14:paraId="590AD59C" w14:textId="77777777" w:rsidR="00191D97" w:rsidRPr="001604BE" w:rsidRDefault="00191D97" w:rsidP="00191D97">
      <w:pPr>
        <w:pStyle w:val="Akapitzlist"/>
        <w:tabs>
          <w:tab w:val="left" w:pos="14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sz w:val="22"/>
          <w:szCs w:val="22"/>
        </w:rPr>
      </w:pPr>
    </w:p>
    <w:p w14:paraId="0FB1AB19" w14:textId="77777777" w:rsidR="00191D97" w:rsidRPr="001604BE" w:rsidRDefault="00191D97" w:rsidP="00191D97">
      <w:pPr>
        <w:pStyle w:val="Akapitzlist"/>
        <w:tabs>
          <w:tab w:val="left" w:pos="14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sz w:val="22"/>
          <w:szCs w:val="22"/>
        </w:rPr>
      </w:pPr>
      <w:r w:rsidRPr="001604BE">
        <w:rPr>
          <w:rFonts w:ascii="Arial" w:hAnsi="Arial" w:cs="Arial"/>
          <w:sz w:val="22"/>
          <w:szCs w:val="22"/>
        </w:rPr>
        <w:t xml:space="preserve">- kosztów  utworzenia i prowadzenia miejsc zakwaterowania na obszarze powiatu dla obywateli Ukrainy o kwotę 435 470,00 zł.  </w:t>
      </w:r>
    </w:p>
    <w:p w14:paraId="2DFDA75D" w14:textId="77777777" w:rsidR="00191D97" w:rsidRPr="00247AB9" w:rsidRDefault="00191D97" w:rsidP="00191D97">
      <w:pPr>
        <w:pStyle w:val="Akapitzlist"/>
        <w:rPr>
          <w:rFonts w:ascii="Arial" w:hAnsi="Arial" w:cs="Arial"/>
          <w:sz w:val="22"/>
          <w:szCs w:val="22"/>
        </w:rPr>
      </w:pPr>
    </w:p>
    <w:bookmarkEnd w:id="2"/>
    <w:bookmarkEnd w:id="3"/>
    <w:p w14:paraId="3AE83E18" w14:textId="06FCEBE0" w:rsidR="00247AB9" w:rsidRPr="00247AB9" w:rsidRDefault="00191D97" w:rsidP="00191D9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7AB9">
        <w:rPr>
          <w:rFonts w:ascii="Arial" w:hAnsi="Arial" w:cs="Arial"/>
          <w:sz w:val="22"/>
          <w:szCs w:val="22"/>
        </w:rPr>
        <w:t>Planowane w planie wydatków Zarządu Dróg Powiatowych w Bełżycach nowe zadanie inwestycyjne pn. „Rozbudowa istniejącego obiektu inżynieryjnego i budowa mostu przez rzekę Radomirkę na dr. pow. Nr 2123L w km 5+731,38 w m. Żuków wraz z dojazdami”</w:t>
      </w:r>
      <w:r w:rsidRPr="00247AB9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47AB9">
        <w:rPr>
          <w:rFonts w:ascii="Arial" w:hAnsi="Arial" w:cs="Arial"/>
          <w:sz w:val="22"/>
          <w:szCs w:val="22"/>
        </w:rPr>
        <w:t>otrzymuje nazwę „</w:t>
      </w:r>
      <w:r w:rsidR="00247AB9" w:rsidRPr="00247AB9">
        <w:rPr>
          <w:rFonts w:ascii="Arial" w:hAnsi="Arial" w:cs="Arial"/>
          <w:sz w:val="22"/>
          <w:szCs w:val="22"/>
        </w:rPr>
        <w:t xml:space="preserve">Rozebranie istniejącego obiektu inżynierskiego i budowa mostu przez rzekę Radomirkę na dr. pow. </w:t>
      </w:r>
      <w:r w:rsidR="00247AB9">
        <w:rPr>
          <w:rFonts w:ascii="Arial" w:hAnsi="Arial" w:cs="Arial"/>
          <w:sz w:val="22"/>
          <w:szCs w:val="22"/>
        </w:rPr>
        <w:t>n</w:t>
      </w:r>
      <w:r w:rsidR="00247AB9" w:rsidRPr="00247AB9">
        <w:rPr>
          <w:rFonts w:ascii="Arial" w:hAnsi="Arial" w:cs="Arial"/>
          <w:sz w:val="22"/>
          <w:szCs w:val="22"/>
        </w:rPr>
        <w:t>r 2123L w km 5+731,38 w m. Żuków wraz z dojazdami”</w:t>
      </w:r>
      <w:r w:rsidR="00247AB9" w:rsidRPr="00247AB9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7F4EC7F0" w14:textId="77777777" w:rsidR="00191D97" w:rsidRPr="00191D97" w:rsidRDefault="00191D97" w:rsidP="00191D97">
      <w:pPr>
        <w:pStyle w:val="Akapitzlist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</w:p>
    <w:p w14:paraId="1C158DBF" w14:textId="4DEE1FD8" w:rsidR="00E03301" w:rsidRDefault="00E03301" w:rsidP="00191D9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Zwiększono plan wydatków na zadanie pn. </w:t>
      </w:r>
      <w:r w:rsidRPr="00CA7E26">
        <w:rPr>
          <w:rFonts w:ascii="Arial" w:hAnsi="Arial" w:cs="Arial"/>
        </w:rPr>
        <w:t>„Przebudowa ciągu komunikacyjnego obejmującego drogi</w:t>
      </w:r>
      <w:r w:rsidRPr="00CA7E26">
        <w:rPr>
          <w:rFonts w:ascii="Arial" w:hAnsi="Arial" w:cs="Arial"/>
          <w:b/>
          <w:bCs/>
        </w:rPr>
        <w:t xml:space="preserve"> </w:t>
      </w:r>
      <w:r w:rsidRPr="00CA7E26">
        <w:rPr>
          <w:rFonts w:ascii="Arial" w:hAnsi="Arial" w:cs="Arial"/>
        </w:rPr>
        <w:t>powiatowe 2269L, 2276L  poprawiająca bezpieczeństwo ruchu drogowego na terenie gminy Bychawa, Jabłonna i Strzyżewice”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kwotę </w:t>
      </w:r>
      <w:r w:rsidRPr="00E03301">
        <w:rPr>
          <w:rFonts w:ascii="Arial" w:hAnsi="Arial" w:cs="Arial"/>
          <w:b/>
          <w:bCs/>
          <w:sz w:val="22"/>
          <w:szCs w:val="22"/>
        </w:rPr>
        <w:t>1 115 000,00 zł.</w:t>
      </w:r>
      <w:r>
        <w:rPr>
          <w:rFonts w:ascii="Arial" w:hAnsi="Arial" w:cs="Arial"/>
          <w:sz w:val="22"/>
          <w:szCs w:val="22"/>
        </w:rPr>
        <w:t xml:space="preserve"> Środki przesunięto z rezerwy inwestycyjnej.  </w:t>
      </w:r>
    </w:p>
    <w:p w14:paraId="01EBA3B2" w14:textId="77777777" w:rsidR="00E03301" w:rsidRPr="00E03301" w:rsidRDefault="00E03301" w:rsidP="00E03301">
      <w:pPr>
        <w:pStyle w:val="Akapitzlist"/>
        <w:rPr>
          <w:rFonts w:ascii="Arial" w:hAnsi="Arial" w:cs="Arial"/>
          <w:sz w:val="22"/>
          <w:szCs w:val="22"/>
        </w:rPr>
      </w:pPr>
    </w:p>
    <w:p w14:paraId="651DC755" w14:textId="2A9E75AF" w:rsidR="00191D97" w:rsidRPr="001A7486" w:rsidRDefault="00191D97" w:rsidP="00191D9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7486">
        <w:rPr>
          <w:rFonts w:ascii="Arial" w:hAnsi="Arial" w:cs="Arial"/>
          <w:sz w:val="22"/>
          <w:szCs w:val="22"/>
        </w:rPr>
        <w:t>Dokonano przesunięć planu wydatków pomiędzy działami, rozdziałami i paragrafami.</w:t>
      </w:r>
    </w:p>
    <w:p w14:paraId="4274F666" w14:textId="77777777" w:rsidR="00191D97" w:rsidRPr="001A7486" w:rsidRDefault="00191D97" w:rsidP="00191D97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1C1D7DD3" w14:textId="77777777" w:rsidR="00191D97" w:rsidRPr="001A7486" w:rsidRDefault="00191D97" w:rsidP="00191D97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3270C82B" w14:textId="77777777" w:rsidR="00191D97" w:rsidRPr="001A7486" w:rsidRDefault="00191D97" w:rsidP="00191D97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bookmarkEnd w:id="4"/>
    <w:p w14:paraId="5D1FB958" w14:textId="77777777" w:rsidR="00191D97" w:rsidRPr="001A7486" w:rsidRDefault="00191D97" w:rsidP="00191D97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25163EBC" w14:textId="77777777" w:rsidR="00191D97" w:rsidRPr="001A7486" w:rsidRDefault="00191D97" w:rsidP="00191D97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61717D00" w14:textId="77777777" w:rsidR="00191D97" w:rsidRPr="001A7486" w:rsidRDefault="00191D97" w:rsidP="00191D97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bookmarkEnd w:id="5"/>
    <w:p w14:paraId="59D54682" w14:textId="77777777" w:rsidR="00191D97" w:rsidRPr="001A7486" w:rsidRDefault="00191D97" w:rsidP="00191D97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65FEDD70" w14:textId="77777777" w:rsidR="00191D97" w:rsidRPr="001A7486" w:rsidRDefault="00191D97" w:rsidP="00191D97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7D820752" w14:textId="77777777" w:rsidR="00191D97" w:rsidRPr="001A7486" w:rsidRDefault="00191D97" w:rsidP="00191D97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005FDBBD" w14:textId="77777777" w:rsidR="00191D97" w:rsidRPr="001A7486" w:rsidRDefault="00191D97" w:rsidP="00191D97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787D9A61" w14:textId="77777777" w:rsidR="00191D97" w:rsidRDefault="00191D97" w:rsidP="00191D97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05986857" w14:textId="77777777" w:rsidR="00191D97" w:rsidRDefault="00191D97" w:rsidP="00191D97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42E77F16" w14:textId="77777777" w:rsidR="00191D97" w:rsidRDefault="00191D97" w:rsidP="00191D97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460352A6" w14:textId="77777777" w:rsidR="00191D97" w:rsidRDefault="00191D97" w:rsidP="00191D97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0886741D" w14:textId="77777777" w:rsidR="00191D97" w:rsidRDefault="00191D97" w:rsidP="00191D97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29212CCA" w14:textId="77777777" w:rsidR="00191D97" w:rsidRDefault="00191D97" w:rsidP="00191D97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78C01A52" w14:textId="77777777" w:rsidR="00191D97" w:rsidRDefault="00191D97" w:rsidP="00191D97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1C1EAB47" w14:textId="77777777" w:rsidR="00E21530" w:rsidRDefault="00E21530"/>
    <w:sectPr w:rsidR="00E2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311D9"/>
    <w:multiLevelType w:val="hybridMultilevel"/>
    <w:tmpl w:val="06C06CF8"/>
    <w:lvl w:ilvl="0" w:tplc="61F08A0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C571092"/>
    <w:multiLevelType w:val="hybridMultilevel"/>
    <w:tmpl w:val="7396E6E0"/>
    <w:lvl w:ilvl="0" w:tplc="70DE8D90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7392">
    <w:abstractNumId w:val="0"/>
  </w:num>
  <w:num w:numId="2" w16cid:durableId="674846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97"/>
    <w:rsid w:val="0010073D"/>
    <w:rsid w:val="001520B3"/>
    <w:rsid w:val="00191D97"/>
    <w:rsid w:val="00247AB9"/>
    <w:rsid w:val="00352AAA"/>
    <w:rsid w:val="008E2297"/>
    <w:rsid w:val="00BA6DC1"/>
    <w:rsid w:val="00BC14E5"/>
    <w:rsid w:val="00CC3B8B"/>
    <w:rsid w:val="00E03301"/>
    <w:rsid w:val="00E2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D565"/>
  <w15:chartTrackingRefBased/>
  <w15:docId w15:val="{9D8D4E3E-1631-4C77-9BF7-73306A2F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D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D97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91D97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191D97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91D97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19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Biuro Rady</cp:lastModifiedBy>
  <cp:revision>2</cp:revision>
  <cp:lastPrinted>2024-01-25T09:06:00Z</cp:lastPrinted>
  <dcterms:created xsi:type="dcterms:W3CDTF">2024-01-25T13:01:00Z</dcterms:created>
  <dcterms:modified xsi:type="dcterms:W3CDTF">2024-01-25T13:01:00Z</dcterms:modified>
</cp:coreProperties>
</file>