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04D4" w14:textId="77777777" w:rsidR="00136BC2" w:rsidRPr="00BD4161" w:rsidRDefault="00136BC2" w:rsidP="00136BC2">
      <w:pPr>
        <w:pStyle w:val="Tekstpodstawowy"/>
        <w:rPr>
          <w:rFonts w:ascii="Arial" w:hAnsi="Arial" w:cs="Arial"/>
          <w:szCs w:val="28"/>
        </w:rPr>
      </w:pPr>
      <w:bookmarkStart w:id="0" w:name="_Hlk107393327"/>
      <w:bookmarkStart w:id="1" w:name="_Hlk107393418"/>
      <w:bookmarkStart w:id="2" w:name="_Hlk130979971"/>
      <w:bookmarkStart w:id="3" w:name="_Hlk127882990"/>
      <w:bookmarkStart w:id="4" w:name="_Hlk152062626"/>
      <w:bookmarkStart w:id="5" w:name="_Hlk153968089"/>
      <w:bookmarkStart w:id="6" w:name="_Hlk160008577"/>
      <w:r>
        <w:rPr>
          <w:rFonts w:ascii="Arial" w:hAnsi="Arial" w:cs="Arial"/>
          <w:szCs w:val="28"/>
        </w:rPr>
        <w:t>A</w:t>
      </w:r>
      <w:r w:rsidRPr="00BD4161">
        <w:rPr>
          <w:rFonts w:ascii="Arial" w:hAnsi="Arial" w:cs="Arial"/>
          <w:szCs w:val="28"/>
        </w:rPr>
        <w:t>utopoprawka do projektu uchwały Rady Powiatu w Lublinie w sprawie zmiany budżetu Powiatu Lubelskiego na 202</w:t>
      </w:r>
      <w:r>
        <w:rPr>
          <w:rFonts w:ascii="Arial" w:hAnsi="Arial" w:cs="Arial"/>
          <w:szCs w:val="28"/>
        </w:rPr>
        <w:t>4</w:t>
      </w:r>
      <w:r w:rsidRPr="00BD4161">
        <w:rPr>
          <w:rFonts w:ascii="Arial" w:hAnsi="Arial" w:cs="Arial"/>
          <w:szCs w:val="28"/>
        </w:rPr>
        <w:t xml:space="preserve"> rok.</w:t>
      </w:r>
    </w:p>
    <w:p w14:paraId="728535D8" w14:textId="77777777" w:rsidR="00136BC2" w:rsidRPr="00BD4161" w:rsidRDefault="00136BC2" w:rsidP="00136BC2">
      <w:pPr>
        <w:pStyle w:val="Tekstpodstawowy2"/>
        <w:tabs>
          <w:tab w:val="left" w:pos="1725"/>
        </w:tabs>
        <w:jc w:val="both"/>
        <w:rPr>
          <w:rFonts w:ascii="Arial" w:hAnsi="Arial" w:cs="Arial"/>
          <w:sz w:val="22"/>
          <w:szCs w:val="22"/>
        </w:rPr>
      </w:pPr>
      <w:r w:rsidRPr="00BD4161">
        <w:rPr>
          <w:rFonts w:ascii="Arial" w:hAnsi="Arial" w:cs="Arial"/>
          <w:sz w:val="22"/>
          <w:szCs w:val="22"/>
        </w:rPr>
        <w:tab/>
      </w:r>
    </w:p>
    <w:p w14:paraId="7B6F90D5" w14:textId="77777777" w:rsidR="00136BC2" w:rsidRPr="00BD4161" w:rsidRDefault="00136BC2" w:rsidP="00136BC2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BD4161">
        <w:rPr>
          <w:rFonts w:ascii="Arial" w:hAnsi="Arial" w:cs="Arial"/>
          <w:sz w:val="22"/>
          <w:szCs w:val="22"/>
        </w:rPr>
        <w:t>Przedłożony projekt uchwały Rady Powiatu w Lublinie w sprawie zmiany budżetu powiatu na</w:t>
      </w:r>
      <w:r>
        <w:rPr>
          <w:rFonts w:ascii="Arial" w:hAnsi="Arial" w:cs="Arial"/>
          <w:sz w:val="22"/>
          <w:szCs w:val="22"/>
        </w:rPr>
        <w:t> </w:t>
      </w:r>
      <w:r w:rsidRPr="00BD416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BD4161">
        <w:rPr>
          <w:rFonts w:ascii="Arial" w:hAnsi="Arial" w:cs="Arial"/>
          <w:sz w:val="22"/>
          <w:szCs w:val="22"/>
        </w:rPr>
        <w:t xml:space="preserve"> rok po wprowadzeniu zmian otrzymuje brzmienie:</w:t>
      </w:r>
    </w:p>
    <w:p w14:paraId="021434D7" w14:textId="77777777" w:rsidR="00136BC2" w:rsidRPr="00BD4161" w:rsidRDefault="00136BC2" w:rsidP="00136BC2">
      <w:pPr>
        <w:jc w:val="center"/>
        <w:rPr>
          <w:rFonts w:ascii="Arial" w:hAnsi="Arial" w:cs="Arial"/>
          <w:b/>
          <w:sz w:val="22"/>
          <w:szCs w:val="22"/>
        </w:rPr>
      </w:pPr>
      <w:bookmarkStart w:id="7" w:name="_Hlk88643333"/>
    </w:p>
    <w:p w14:paraId="5C3BE083" w14:textId="77777777" w:rsidR="00136BC2" w:rsidRPr="00EF0E39" w:rsidRDefault="00136BC2" w:rsidP="00136BC2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161">
        <w:rPr>
          <w:rFonts w:ascii="Arial" w:hAnsi="Arial" w:cs="Arial"/>
          <w:b/>
          <w:bCs/>
          <w:sz w:val="22"/>
          <w:szCs w:val="22"/>
        </w:rPr>
        <w:tab/>
      </w:r>
      <w:r w:rsidRPr="00BD4161">
        <w:rPr>
          <w:rFonts w:ascii="Arial" w:hAnsi="Arial" w:cs="Arial"/>
          <w:b/>
          <w:bCs/>
          <w:sz w:val="22"/>
          <w:szCs w:val="22"/>
        </w:rPr>
        <w:tab/>
      </w:r>
    </w:p>
    <w:p w14:paraId="0020FB94" w14:textId="77777777" w:rsidR="00136BC2" w:rsidRPr="005747CF" w:rsidRDefault="00136BC2" w:rsidP="00136BC2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47CF">
        <w:rPr>
          <w:rFonts w:ascii="Arial" w:hAnsi="Arial" w:cs="Arial"/>
          <w:b/>
          <w:bCs/>
          <w:sz w:val="22"/>
          <w:szCs w:val="22"/>
        </w:rPr>
        <w:tab/>
        <w:t xml:space="preserve">Projekt </w:t>
      </w:r>
    </w:p>
    <w:p w14:paraId="0C601C29" w14:textId="77777777" w:rsidR="00136BC2" w:rsidRPr="005747CF" w:rsidRDefault="00136BC2" w:rsidP="00136BC2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47CF">
        <w:rPr>
          <w:rFonts w:ascii="Arial" w:hAnsi="Arial" w:cs="Arial"/>
          <w:b/>
          <w:bCs/>
          <w:sz w:val="22"/>
          <w:szCs w:val="22"/>
        </w:rPr>
        <w:t xml:space="preserve">UCHWAŁA Nr </w:t>
      </w:r>
    </w:p>
    <w:p w14:paraId="5E24F7A2" w14:textId="77777777" w:rsidR="00136BC2" w:rsidRPr="005747CF" w:rsidRDefault="00136BC2" w:rsidP="00136BC2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747CF">
        <w:rPr>
          <w:rFonts w:ascii="Arial" w:hAnsi="Arial" w:cs="Arial"/>
          <w:b/>
          <w:sz w:val="22"/>
          <w:szCs w:val="22"/>
        </w:rPr>
        <w:t>RADY POWIATU W LUBLINIE</w:t>
      </w:r>
    </w:p>
    <w:p w14:paraId="4B3CE68C" w14:textId="77777777" w:rsidR="00136BC2" w:rsidRPr="005747CF" w:rsidRDefault="00136BC2" w:rsidP="00136BC2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7A655835" w14:textId="77777777" w:rsidR="00136BC2" w:rsidRPr="005747CF" w:rsidRDefault="00136BC2" w:rsidP="00136BC2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bookmarkStart w:id="8" w:name="_Hlk90885169"/>
      <w:r w:rsidRPr="005747CF">
        <w:rPr>
          <w:rFonts w:ascii="Arial" w:hAnsi="Arial" w:cs="Arial"/>
          <w:sz w:val="22"/>
          <w:szCs w:val="22"/>
        </w:rPr>
        <w:t xml:space="preserve">z dnia 21 marca 2024 r. </w:t>
      </w:r>
    </w:p>
    <w:p w14:paraId="1CF5D0CF" w14:textId="77777777" w:rsidR="00136BC2" w:rsidRPr="005747CF" w:rsidRDefault="00136BC2" w:rsidP="00136BC2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1D5849E0" w14:textId="77777777" w:rsidR="00136BC2" w:rsidRPr="005747CF" w:rsidRDefault="00136BC2" w:rsidP="00136BC2">
      <w:pPr>
        <w:ind w:left="1134"/>
        <w:jc w:val="center"/>
        <w:rPr>
          <w:rFonts w:ascii="Arial" w:hAnsi="Arial" w:cs="Arial"/>
          <w:sz w:val="22"/>
          <w:szCs w:val="22"/>
        </w:rPr>
      </w:pPr>
      <w:r w:rsidRPr="005747CF">
        <w:rPr>
          <w:rFonts w:ascii="Arial" w:hAnsi="Arial" w:cs="Arial"/>
          <w:b/>
          <w:sz w:val="22"/>
          <w:szCs w:val="22"/>
        </w:rPr>
        <w:t>w sprawie zmiany budżetu powiatu na rok 2024</w:t>
      </w:r>
    </w:p>
    <w:p w14:paraId="5F16E473" w14:textId="77777777" w:rsidR="00136BC2" w:rsidRPr="005747CF" w:rsidRDefault="00136BC2" w:rsidP="00136BC2">
      <w:pPr>
        <w:jc w:val="both"/>
        <w:rPr>
          <w:rFonts w:ascii="Arial" w:hAnsi="Arial" w:cs="Arial"/>
          <w:sz w:val="22"/>
          <w:szCs w:val="22"/>
        </w:rPr>
      </w:pPr>
    </w:p>
    <w:p w14:paraId="0C46F3F6" w14:textId="77777777" w:rsidR="00136BC2" w:rsidRPr="005747CF" w:rsidRDefault="00136BC2" w:rsidP="00136BC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5747CF">
        <w:rPr>
          <w:rFonts w:ascii="Arial" w:hAnsi="Arial" w:cs="Arial"/>
          <w:sz w:val="22"/>
          <w:szCs w:val="22"/>
        </w:rPr>
        <w:t xml:space="preserve">Na podstawie art. 12 pkt 5 ustawy z dnia 5 czerwca 1998 r. o samorządzie powiatowym (Dz. U. z 2024 r. poz. 107) oraz art. 212 ustawy z dnia 27 sierpnia 2009 r. o finansach publicznych (Dz. U. z 2023 r. poz. 1270 z </w:t>
      </w:r>
      <w:proofErr w:type="spellStart"/>
      <w:r w:rsidRPr="005747CF">
        <w:rPr>
          <w:rFonts w:ascii="Arial" w:hAnsi="Arial" w:cs="Arial"/>
          <w:sz w:val="22"/>
          <w:szCs w:val="22"/>
        </w:rPr>
        <w:t>późn</w:t>
      </w:r>
      <w:proofErr w:type="spellEnd"/>
      <w:r w:rsidRPr="005747CF">
        <w:rPr>
          <w:rFonts w:ascii="Arial" w:hAnsi="Arial" w:cs="Arial"/>
          <w:sz w:val="22"/>
          <w:szCs w:val="22"/>
        </w:rPr>
        <w:t xml:space="preserve">. zm.) na wniosek Zarządu Powiatu w Lublinie </w:t>
      </w:r>
      <w:r w:rsidRPr="005747CF">
        <w:rPr>
          <w:rFonts w:ascii="Arial" w:hAnsi="Arial" w:cs="Arial"/>
          <w:b/>
          <w:sz w:val="22"/>
          <w:szCs w:val="22"/>
        </w:rPr>
        <w:t>Rada Powiatu w Lublinie uchwala, co następuje:</w:t>
      </w:r>
    </w:p>
    <w:p w14:paraId="1909D23A" w14:textId="77777777" w:rsidR="00136BC2" w:rsidRPr="005747CF" w:rsidRDefault="00136BC2" w:rsidP="00136BC2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28D2B4D7" w14:textId="77777777" w:rsidR="00136BC2" w:rsidRPr="005747CF" w:rsidRDefault="00136BC2" w:rsidP="00136BC2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5747CF">
        <w:rPr>
          <w:rFonts w:ascii="Arial" w:hAnsi="Arial" w:cs="Arial"/>
          <w:b/>
          <w:sz w:val="22"/>
          <w:szCs w:val="22"/>
        </w:rPr>
        <w:t xml:space="preserve">§ 1. </w:t>
      </w:r>
      <w:r w:rsidRPr="005747CF">
        <w:rPr>
          <w:rFonts w:ascii="Arial" w:hAnsi="Arial" w:cs="Arial"/>
          <w:sz w:val="22"/>
          <w:szCs w:val="22"/>
        </w:rPr>
        <w:t xml:space="preserve">W uchwale Nr LXI/643/2023 Rady Powiatu w Lublinie z dnia 21 grudnia 2023 r. w sprawie uchwalenia budżetu powiatu na rok  2024 </w:t>
      </w:r>
      <w:r w:rsidRPr="005747CF">
        <w:rPr>
          <w:rFonts w:ascii="Arial" w:hAnsi="Arial" w:cs="Arial"/>
          <w:b/>
          <w:bCs/>
          <w:sz w:val="22"/>
          <w:szCs w:val="22"/>
        </w:rPr>
        <w:t xml:space="preserve">wprowadza się następujące zmiany: </w:t>
      </w:r>
    </w:p>
    <w:p w14:paraId="367077AB" w14:textId="77777777" w:rsidR="00136BC2" w:rsidRPr="005747CF" w:rsidRDefault="00136BC2" w:rsidP="00136BC2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3ABB39D" w14:textId="77777777" w:rsidR="00136BC2" w:rsidRPr="00AD7BD4" w:rsidRDefault="00136BC2" w:rsidP="00136BC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1) w § 1 w  ust. 1:</w:t>
      </w:r>
    </w:p>
    <w:p w14:paraId="3D16555E" w14:textId="3188056F" w:rsidR="00136BC2" w:rsidRPr="00AD7BD4" w:rsidRDefault="00136BC2" w:rsidP="00136BC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 xml:space="preserve">a) dochody budżetu powiatu w kwocie 256 892 842,50 zł, zwiększa się o kwotę </w:t>
      </w:r>
      <w:r>
        <w:rPr>
          <w:rFonts w:ascii="Arial" w:hAnsi="Arial" w:cs="Arial"/>
          <w:sz w:val="22"/>
          <w:szCs w:val="22"/>
        </w:rPr>
        <w:t>10</w:t>
      </w:r>
      <w:r w:rsidR="0034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031</w:t>
      </w:r>
      <w:r w:rsidR="0034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881</w:t>
      </w:r>
      <w:r w:rsidRPr="00AD7BD4">
        <w:rPr>
          <w:rFonts w:ascii="Arial" w:hAnsi="Arial" w:cs="Arial"/>
          <w:sz w:val="22"/>
          <w:szCs w:val="22"/>
        </w:rPr>
        <w:t>,00 zł do kwoty 266</w:t>
      </w:r>
      <w:r>
        <w:rPr>
          <w:rFonts w:ascii="Arial" w:hAnsi="Arial" w:cs="Arial"/>
          <w:sz w:val="22"/>
          <w:szCs w:val="22"/>
        </w:rPr>
        <w:t> 924 723</w:t>
      </w:r>
      <w:r w:rsidRPr="00AD7BD4">
        <w:rPr>
          <w:rFonts w:ascii="Arial" w:hAnsi="Arial" w:cs="Arial"/>
          <w:sz w:val="22"/>
          <w:szCs w:val="22"/>
        </w:rPr>
        <w:t>,50 zł, w tym dochody bieżące w kwocie 175 174 524,50 zł zwiększa się o kwotę 9</w:t>
      </w:r>
      <w:r>
        <w:rPr>
          <w:rFonts w:ascii="Arial" w:hAnsi="Arial" w:cs="Arial"/>
          <w:sz w:val="22"/>
          <w:szCs w:val="22"/>
        </w:rPr>
        <w:t> 731 881</w:t>
      </w:r>
      <w:r w:rsidRPr="00AD7BD4">
        <w:rPr>
          <w:rFonts w:ascii="Arial" w:hAnsi="Arial" w:cs="Arial"/>
          <w:sz w:val="22"/>
          <w:szCs w:val="22"/>
        </w:rPr>
        <w:t>,00 zł do kwoty 184</w:t>
      </w:r>
      <w:r>
        <w:rPr>
          <w:rFonts w:ascii="Arial" w:hAnsi="Arial" w:cs="Arial"/>
          <w:sz w:val="22"/>
          <w:szCs w:val="22"/>
        </w:rPr>
        <w:t> 906 405,50</w:t>
      </w:r>
      <w:r w:rsidRPr="00AD7BD4">
        <w:rPr>
          <w:rFonts w:ascii="Arial" w:hAnsi="Arial" w:cs="Arial"/>
          <w:sz w:val="22"/>
          <w:szCs w:val="22"/>
        </w:rPr>
        <w:t xml:space="preserve"> zł;</w:t>
      </w:r>
    </w:p>
    <w:p w14:paraId="1CD5CDFE" w14:textId="77777777" w:rsidR="00136BC2" w:rsidRPr="00AD7BD4" w:rsidRDefault="00136BC2" w:rsidP="00136B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14C50C1" w14:textId="77777777" w:rsidR="00136BC2" w:rsidRPr="0051181C" w:rsidRDefault="00136BC2" w:rsidP="00136B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1181C">
        <w:rPr>
          <w:rFonts w:ascii="Arial" w:hAnsi="Arial" w:cs="Arial"/>
          <w:sz w:val="22"/>
          <w:szCs w:val="22"/>
        </w:rPr>
        <w:t xml:space="preserve">b) w pkt  1 dotacje celowe na realizację zadań z zakresu administracji rządowej i innych zadań zleconych powiatowi ustawami w kwocie 6 813 872,50 zł zwiększa się o kwotę 15 260,00 zł do kwoty </w:t>
      </w:r>
      <w:bookmarkStart w:id="9" w:name="_Hlk161223102"/>
      <w:r w:rsidRPr="0051181C">
        <w:rPr>
          <w:rFonts w:ascii="Arial" w:hAnsi="Arial" w:cs="Arial"/>
          <w:sz w:val="22"/>
          <w:szCs w:val="22"/>
        </w:rPr>
        <w:t xml:space="preserve">6 829 132,50 </w:t>
      </w:r>
      <w:bookmarkEnd w:id="9"/>
      <w:r w:rsidRPr="0051181C">
        <w:rPr>
          <w:rFonts w:ascii="Arial" w:hAnsi="Arial" w:cs="Arial"/>
          <w:sz w:val="22"/>
          <w:szCs w:val="22"/>
        </w:rPr>
        <w:t>zł;</w:t>
      </w:r>
    </w:p>
    <w:p w14:paraId="77C2E0E4" w14:textId="77777777" w:rsidR="00136BC2" w:rsidRPr="0051181C" w:rsidRDefault="00136BC2" w:rsidP="00136BC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A3A706F" w14:textId="77777777" w:rsidR="00136BC2" w:rsidRPr="0051181C" w:rsidRDefault="00136BC2" w:rsidP="00136BC2">
      <w:pPr>
        <w:tabs>
          <w:tab w:val="left" w:pos="567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1181C">
        <w:rPr>
          <w:rFonts w:ascii="Arial" w:hAnsi="Arial" w:cs="Arial"/>
          <w:sz w:val="22"/>
          <w:szCs w:val="22"/>
        </w:rPr>
        <w:t xml:space="preserve">c) </w:t>
      </w:r>
      <w:r w:rsidRPr="0051181C">
        <w:rPr>
          <w:rFonts w:ascii="Arial" w:hAnsi="Arial" w:cs="Arial"/>
          <w:color w:val="000000"/>
          <w:sz w:val="22"/>
          <w:szCs w:val="22"/>
        </w:rPr>
        <w:t xml:space="preserve"> w pkt 3 </w:t>
      </w:r>
      <w:r w:rsidRPr="0051181C">
        <w:rPr>
          <w:rFonts w:ascii="Arial" w:hAnsi="Arial" w:cs="Arial"/>
          <w:sz w:val="22"/>
          <w:szCs w:val="22"/>
        </w:rPr>
        <w:t>dotacje celowe na zadania realizowane w drodze umów lub porozumień  między jednostkami samorządu terytorialnego w kwocie 10 350 218,00 zł zwiększa się o kwotę 300 000,00 zł  do kwoty 10 650 218,00 zł.</w:t>
      </w:r>
    </w:p>
    <w:p w14:paraId="7EF8117C" w14:textId="77777777" w:rsidR="00136BC2" w:rsidRPr="00363BE0" w:rsidRDefault="00136BC2" w:rsidP="00136BC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0DC3C6F9" w14:textId="77777777" w:rsidR="00136BC2" w:rsidRPr="00AD7BD4" w:rsidRDefault="00136BC2" w:rsidP="00136BC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2) w § 2 w  ust. 1:</w:t>
      </w:r>
    </w:p>
    <w:p w14:paraId="2AB4FAED" w14:textId="77777777" w:rsidR="00136BC2" w:rsidRPr="00AD7BD4" w:rsidRDefault="00136BC2" w:rsidP="00136BC2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 xml:space="preserve">a) wydatki budżetu powiatu w kwocie 273 481 815,50 zł zwiększa się o kwotę  </w:t>
      </w:r>
      <w:r>
        <w:rPr>
          <w:rFonts w:ascii="Arial" w:hAnsi="Arial" w:cs="Arial"/>
          <w:sz w:val="22"/>
          <w:szCs w:val="22"/>
        </w:rPr>
        <w:t>10 031 881</w:t>
      </w:r>
      <w:r w:rsidRPr="00AD7BD4">
        <w:rPr>
          <w:rFonts w:ascii="Arial" w:hAnsi="Arial" w:cs="Arial"/>
          <w:sz w:val="22"/>
          <w:szCs w:val="22"/>
        </w:rPr>
        <w:t>,00 zł do kwoty 283</w:t>
      </w:r>
      <w:r>
        <w:rPr>
          <w:rFonts w:ascii="Arial" w:hAnsi="Arial" w:cs="Arial"/>
          <w:sz w:val="22"/>
          <w:szCs w:val="22"/>
        </w:rPr>
        <w:t> 513 696,50</w:t>
      </w:r>
      <w:r w:rsidRPr="00AD7BD4">
        <w:rPr>
          <w:rFonts w:ascii="Arial" w:hAnsi="Arial" w:cs="Arial"/>
          <w:sz w:val="22"/>
          <w:szCs w:val="22"/>
        </w:rPr>
        <w:t xml:space="preserve"> zł, w tym wydatki bieżące w kwocie 171 506 635,50 zł zwiększa się o kwotę </w:t>
      </w:r>
      <w:r>
        <w:rPr>
          <w:rFonts w:ascii="Arial" w:hAnsi="Arial" w:cs="Arial"/>
          <w:sz w:val="22"/>
          <w:szCs w:val="22"/>
        </w:rPr>
        <w:t>9 031 881</w:t>
      </w:r>
      <w:r w:rsidRPr="00AD7BD4">
        <w:rPr>
          <w:rFonts w:ascii="Arial" w:hAnsi="Arial" w:cs="Arial"/>
          <w:sz w:val="22"/>
          <w:szCs w:val="22"/>
        </w:rPr>
        <w:t>,00 zł do kwoty 180</w:t>
      </w:r>
      <w:r>
        <w:rPr>
          <w:rFonts w:ascii="Arial" w:hAnsi="Arial" w:cs="Arial"/>
          <w:sz w:val="22"/>
          <w:szCs w:val="22"/>
        </w:rPr>
        <w:t> 538 516,</w:t>
      </w:r>
      <w:r w:rsidRPr="00AD7BD4">
        <w:rPr>
          <w:rFonts w:ascii="Arial" w:hAnsi="Arial" w:cs="Arial"/>
          <w:sz w:val="22"/>
          <w:szCs w:val="22"/>
        </w:rPr>
        <w:t xml:space="preserve">50  zł oraz wydatki majątkowe w kwocie 101 975 180,00 zł zwiększa się o kwotę </w:t>
      </w:r>
      <w:r>
        <w:rPr>
          <w:rFonts w:ascii="Arial" w:hAnsi="Arial" w:cs="Arial"/>
          <w:sz w:val="22"/>
          <w:szCs w:val="22"/>
        </w:rPr>
        <w:t>1 0</w:t>
      </w:r>
      <w:r w:rsidRPr="00AD7BD4">
        <w:rPr>
          <w:rFonts w:ascii="Arial" w:hAnsi="Arial" w:cs="Arial"/>
          <w:sz w:val="22"/>
          <w:szCs w:val="22"/>
        </w:rPr>
        <w:t>00 000,00 zł do kwoty 102 </w:t>
      </w:r>
      <w:r>
        <w:rPr>
          <w:rFonts w:ascii="Arial" w:hAnsi="Arial" w:cs="Arial"/>
          <w:sz w:val="22"/>
          <w:szCs w:val="22"/>
        </w:rPr>
        <w:t>9</w:t>
      </w:r>
      <w:r w:rsidRPr="00AD7BD4">
        <w:rPr>
          <w:rFonts w:ascii="Arial" w:hAnsi="Arial" w:cs="Arial"/>
          <w:sz w:val="22"/>
          <w:szCs w:val="22"/>
        </w:rPr>
        <w:t>75 180,00 zł;</w:t>
      </w:r>
    </w:p>
    <w:p w14:paraId="7C0B1FF9" w14:textId="77777777" w:rsidR="00136BC2" w:rsidRPr="005747CF" w:rsidRDefault="00136BC2" w:rsidP="00136BC2">
      <w:pPr>
        <w:pStyle w:val="Akapitzlist"/>
        <w:tabs>
          <w:tab w:val="left" w:pos="284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1D69768" w14:textId="77777777" w:rsidR="00136BC2" w:rsidRPr="005747CF" w:rsidRDefault="00136BC2" w:rsidP="00136BC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5747CF">
        <w:rPr>
          <w:rFonts w:ascii="Arial" w:hAnsi="Arial" w:cs="Arial"/>
          <w:color w:val="000000"/>
          <w:sz w:val="22"/>
          <w:szCs w:val="22"/>
        </w:rPr>
        <w:t xml:space="preserve">w pkt 1 wydatki na zadania z zakresu administracji rządowej i inne zadania zlecone powiatowi ustawami w kwocie </w:t>
      </w:r>
      <w:r w:rsidRPr="005747CF">
        <w:rPr>
          <w:rFonts w:ascii="Arial" w:hAnsi="Arial" w:cs="Arial"/>
          <w:sz w:val="22"/>
          <w:szCs w:val="22"/>
        </w:rPr>
        <w:t>6 813 872,50 zł zwiększa się o kwotę 15 260,00 zł  do kwoty 6 829 132,50 zł;</w:t>
      </w:r>
    </w:p>
    <w:p w14:paraId="307B45AD" w14:textId="77777777" w:rsidR="00136BC2" w:rsidRPr="00CF33FC" w:rsidRDefault="00136BC2" w:rsidP="00136BC2">
      <w:pPr>
        <w:pStyle w:val="Akapitzlist"/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14:paraId="042CCFF9" w14:textId="77777777" w:rsidR="00136BC2" w:rsidRPr="00CF33FC" w:rsidRDefault="00136BC2" w:rsidP="00136BC2">
      <w:pPr>
        <w:pStyle w:val="Akapitzlis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CF33FC">
        <w:rPr>
          <w:rFonts w:ascii="Arial" w:hAnsi="Arial" w:cs="Arial"/>
          <w:sz w:val="22"/>
          <w:szCs w:val="22"/>
        </w:rPr>
        <w:t xml:space="preserve">w pkt </w:t>
      </w:r>
      <w:r>
        <w:rPr>
          <w:rFonts w:ascii="Arial" w:hAnsi="Arial" w:cs="Arial"/>
          <w:sz w:val="22"/>
          <w:szCs w:val="22"/>
        </w:rPr>
        <w:t>7</w:t>
      </w:r>
      <w:r w:rsidRPr="00CF33FC">
        <w:rPr>
          <w:rFonts w:ascii="Arial" w:hAnsi="Arial" w:cs="Arial"/>
          <w:sz w:val="22"/>
          <w:szCs w:val="22"/>
        </w:rPr>
        <w:t xml:space="preserve"> wydatki Funduszu </w:t>
      </w:r>
      <w:r>
        <w:rPr>
          <w:rFonts w:ascii="Arial" w:hAnsi="Arial" w:cs="Arial"/>
          <w:sz w:val="22"/>
          <w:szCs w:val="22"/>
        </w:rPr>
        <w:t xml:space="preserve">Pomocy </w:t>
      </w:r>
      <w:r w:rsidRPr="00CF33FC">
        <w:rPr>
          <w:rFonts w:ascii="Arial" w:hAnsi="Arial" w:cs="Arial"/>
          <w:sz w:val="22"/>
          <w:szCs w:val="22"/>
        </w:rPr>
        <w:t xml:space="preserve">w kwocie </w:t>
      </w:r>
      <w:r>
        <w:rPr>
          <w:rFonts w:ascii="Arial" w:hAnsi="Arial" w:cs="Arial"/>
          <w:sz w:val="22"/>
          <w:szCs w:val="22"/>
        </w:rPr>
        <w:t>2 485 891,00</w:t>
      </w:r>
      <w:r w:rsidRPr="00CF33FC">
        <w:rPr>
          <w:rFonts w:ascii="Arial" w:hAnsi="Arial" w:cs="Arial"/>
          <w:sz w:val="22"/>
          <w:szCs w:val="22"/>
        </w:rPr>
        <w:t xml:space="preserve"> zł z</w:t>
      </w:r>
      <w:r>
        <w:rPr>
          <w:rFonts w:ascii="Arial" w:hAnsi="Arial" w:cs="Arial"/>
          <w:sz w:val="22"/>
          <w:szCs w:val="22"/>
        </w:rPr>
        <w:t>więks</w:t>
      </w:r>
      <w:r w:rsidRPr="00CF33FC">
        <w:rPr>
          <w:rFonts w:ascii="Arial" w:hAnsi="Arial" w:cs="Arial"/>
          <w:sz w:val="22"/>
          <w:szCs w:val="22"/>
        </w:rPr>
        <w:t xml:space="preserve">za się o </w:t>
      </w:r>
      <w:r>
        <w:rPr>
          <w:rFonts w:ascii="Arial" w:hAnsi="Arial" w:cs="Arial"/>
          <w:sz w:val="22"/>
          <w:szCs w:val="22"/>
        </w:rPr>
        <w:t xml:space="preserve">kwotę 190 709,00 zł </w:t>
      </w:r>
      <w:r w:rsidRPr="00CF33FC">
        <w:rPr>
          <w:rFonts w:ascii="Arial" w:hAnsi="Arial" w:cs="Arial"/>
          <w:sz w:val="22"/>
          <w:szCs w:val="22"/>
        </w:rPr>
        <w:t xml:space="preserve">do kwoty </w:t>
      </w:r>
      <w:r>
        <w:rPr>
          <w:rFonts w:ascii="Arial" w:hAnsi="Arial" w:cs="Arial"/>
          <w:sz w:val="22"/>
          <w:szCs w:val="22"/>
        </w:rPr>
        <w:t xml:space="preserve">2 676 600,00 </w:t>
      </w:r>
      <w:r w:rsidRPr="00CF33FC">
        <w:rPr>
          <w:rFonts w:ascii="Arial" w:hAnsi="Arial" w:cs="Arial"/>
          <w:sz w:val="22"/>
          <w:szCs w:val="22"/>
        </w:rPr>
        <w:t xml:space="preserve">zł; </w:t>
      </w:r>
    </w:p>
    <w:p w14:paraId="463339EE" w14:textId="77777777" w:rsidR="00136BC2" w:rsidRDefault="00136BC2" w:rsidP="00136BC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36423B53" w14:textId="77777777" w:rsidR="00136BC2" w:rsidRDefault="00136BC2" w:rsidP="00136BC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354D74F5" w14:textId="77777777" w:rsidR="00136BC2" w:rsidRDefault="00136BC2" w:rsidP="00136BC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36E8E314" w14:textId="77777777" w:rsidR="00136BC2" w:rsidRDefault="00136BC2" w:rsidP="00136BC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25EAAD28" w14:textId="77777777" w:rsidR="00136BC2" w:rsidRPr="00AD7BD4" w:rsidRDefault="00136BC2" w:rsidP="00136BC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37018E61" w14:textId="77777777" w:rsidR="00136BC2" w:rsidRPr="00AD7BD4" w:rsidRDefault="00136BC2" w:rsidP="00136BC2">
      <w:pPr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3) w § 5:</w:t>
      </w:r>
    </w:p>
    <w:p w14:paraId="51BFF794" w14:textId="77777777" w:rsidR="00136BC2" w:rsidRPr="00AD7BD4" w:rsidRDefault="00136BC2" w:rsidP="00136B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 xml:space="preserve">a) w pkt 1 rezerwę ogólną w kwocie 335 229,00 zł zwiększa się o kwotę 412 819,00 zł do kwoty 748 048,00 zł; </w:t>
      </w:r>
    </w:p>
    <w:p w14:paraId="4C89C886" w14:textId="77777777" w:rsidR="00136BC2" w:rsidRPr="00AD7BD4" w:rsidRDefault="00136BC2" w:rsidP="00136B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5CDE9BC3" w14:textId="77777777" w:rsidR="00136BC2" w:rsidRPr="00AD7BD4" w:rsidRDefault="00136BC2" w:rsidP="00136B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b) w pkt 2:</w:t>
      </w:r>
    </w:p>
    <w:p w14:paraId="630A74EF" w14:textId="77777777" w:rsidR="00136BC2" w:rsidRPr="00AD7BD4" w:rsidRDefault="00136BC2" w:rsidP="00136BC2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-  rezerwę celową w łącznej kwocie 3 550 184,00 zł zwiększa się o kwotę 2 </w:t>
      </w:r>
      <w:r>
        <w:rPr>
          <w:rFonts w:ascii="Arial" w:hAnsi="Arial" w:cs="Arial"/>
          <w:sz w:val="22"/>
          <w:szCs w:val="22"/>
        </w:rPr>
        <w:t>6</w:t>
      </w:r>
      <w:r w:rsidRPr="00AD7BD4">
        <w:rPr>
          <w:rFonts w:ascii="Arial" w:hAnsi="Arial" w:cs="Arial"/>
          <w:sz w:val="22"/>
          <w:szCs w:val="22"/>
        </w:rPr>
        <w:t>12 037,00 zł  do kwoty 6 </w:t>
      </w:r>
      <w:r>
        <w:rPr>
          <w:rFonts w:ascii="Arial" w:hAnsi="Arial" w:cs="Arial"/>
          <w:sz w:val="22"/>
          <w:szCs w:val="22"/>
        </w:rPr>
        <w:t>1</w:t>
      </w:r>
      <w:r w:rsidRPr="00AD7BD4">
        <w:rPr>
          <w:rFonts w:ascii="Arial" w:hAnsi="Arial" w:cs="Arial"/>
          <w:sz w:val="22"/>
          <w:szCs w:val="22"/>
        </w:rPr>
        <w:t>62 221,00 zł,</w:t>
      </w:r>
    </w:p>
    <w:p w14:paraId="2334E0A6" w14:textId="77777777" w:rsidR="00136BC2" w:rsidRPr="00AD7BD4" w:rsidRDefault="00136BC2" w:rsidP="00136BC2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- lit. a kwotę 2 023 384,00 zł zwiększa się o kwotę 1 812 037,00 zł do kwoty 3 835 421,00 zł.</w:t>
      </w:r>
    </w:p>
    <w:p w14:paraId="3E9B0264" w14:textId="77777777" w:rsidR="00136BC2" w:rsidRPr="00AD7BD4" w:rsidRDefault="00136BC2" w:rsidP="00136BC2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- lit. b kwotę 300 000,00 zł zwiększa się o kwotę 300 000,00 zł do kwoty 600 000,00 zł.</w:t>
      </w:r>
    </w:p>
    <w:p w14:paraId="5BB7981C" w14:textId="77777777" w:rsidR="00136BC2" w:rsidRPr="00AD7BD4" w:rsidRDefault="00136BC2" w:rsidP="00136BC2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 xml:space="preserve">- lit. e kwotę 734 800,00 zł zwiększa się o kwotę </w:t>
      </w:r>
      <w:r>
        <w:rPr>
          <w:rFonts w:ascii="Arial" w:hAnsi="Arial" w:cs="Arial"/>
          <w:sz w:val="22"/>
          <w:szCs w:val="22"/>
        </w:rPr>
        <w:t>5</w:t>
      </w:r>
      <w:r w:rsidRPr="00AD7BD4">
        <w:rPr>
          <w:rFonts w:ascii="Arial" w:hAnsi="Arial" w:cs="Arial"/>
          <w:sz w:val="22"/>
          <w:szCs w:val="22"/>
        </w:rPr>
        <w:t>00 000,00 zł do kwoty 1 </w:t>
      </w:r>
      <w:r>
        <w:rPr>
          <w:rFonts w:ascii="Arial" w:hAnsi="Arial" w:cs="Arial"/>
          <w:sz w:val="22"/>
          <w:szCs w:val="22"/>
        </w:rPr>
        <w:t>2</w:t>
      </w:r>
      <w:r w:rsidRPr="00AD7BD4">
        <w:rPr>
          <w:rFonts w:ascii="Arial" w:hAnsi="Arial" w:cs="Arial"/>
          <w:sz w:val="22"/>
          <w:szCs w:val="22"/>
        </w:rPr>
        <w:t>34 800,00 zł.</w:t>
      </w:r>
    </w:p>
    <w:p w14:paraId="2D534596" w14:textId="77777777" w:rsidR="00136BC2" w:rsidRPr="00AD7BD4" w:rsidRDefault="00136BC2" w:rsidP="00136BC2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6EA1560B" w14:textId="77777777" w:rsidR="00136BC2" w:rsidRPr="00AD7BD4" w:rsidRDefault="00136BC2" w:rsidP="00136BC2">
      <w:pPr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4)  w załączniku:</w:t>
      </w:r>
    </w:p>
    <w:p w14:paraId="3E6ED9EF" w14:textId="77777777" w:rsidR="00136BC2" w:rsidRPr="00AD7BD4" w:rsidRDefault="00136BC2" w:rsidP="00136BC2">
      <w:pPr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a) Nr 1 do uchwały budżetowej dokonuje się zmian zgodnie z załącznikiem Nr 1 do niniejszej uchwały.</w:t>
      </w:r>
    </w:p>
    <w:p w14:paraId="3DAB7C11" w14:textId="77777777" w:rsidR="00136BC2" w:rsidRPr="00AD7BD4" w:rsidRDefault="00136BC2" w:rsidP="00136BC2">
      <w:pPr>
        <w:jc w:val="both"/>
        <w:rPr>
          <w:rFonts w:ascii="Arial" w:hAnsi="Arial" w:cs="Arial"/>
          <w:sz w:val="22"/>
          <w:szCs w:val="22"/>
        </w:rPr>
      </w:pPr>
    </w:p>
    <w:p w14:paraId="76C374A2" w14:textId="77777777" w:rsidR="00136BC2" w:rsidRPr="00AD7BD4" w:rsidRDefault="00136BC2" w:rsidP="00136BC2">
      <w:pPr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b) Nr 2 do uchwały budżetowej dokonuje się zmian zgodnie z załącznikiem Nr 2 do niniejszej uchwały.</w:t>
      </w:r>
    </w:p>
    <w:p w14:paraId="435E7099" w14:textId="77777777" w:rsidR="00136BC2" w:rsidRPr="00AD7BD4" w:rsidRDefault="00136BC2" w:rsidP="00136BC2">
      <w:pPr>
        <w:jc w:val="both"/>
        <w:rPr>
          <w:rFonts w:ascii="Arial" w:hAnsi="Arial" w:cs="Arial"/>
          <w:sz w:val="22"/>
          <w:szCs w:val="22"/>
        </w:rPr>
      </w:pPr>
    </w:p>
    <w:p w14:paraId="19128044" w14:textId="77777777" w:rsidR="00136BC2" w:rsidRPr="00AD7BD4" w:rsidRDefault="00136BC2" w:rsidP="00136BC2">
      <w:pPr>
        <w:ind w:left="284"/>
        <w:jc w:val="both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>c) Nr 5 do uchwały budżetowej dokonuje się zmian zgodnie z załącznikiem Nr 3 do niniejszej uchwały.</w:t>
      </w:r>
    </w:p>
    <w:p w14:paraId="75CF6CA5" w14:textId="77777777" w:rsidR="00136BC2" w:rsidRPr="00AD7BD4" w:rsidRDefault="00136BC2" w:rsidP="00136BC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187DBC5" w14:textId="77777777" w:rsidR="00136BC2" w:rsidRPr="00AD7BD4" w:rsidRDefault="00136BC2" w:rsidP="00136BC2">
      <w:pPr>
        <w:ind w:firstLine="284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b/>
          <w:sz w:val="22"/>
          <w:szCs w:val="22"/>
        </w:rPr>
        <w:t xml:space="preserve">§ 2. </w:t>
      </w:r>
      <w:r w:rsidRPr="00AD7BD4">
        <w:rPr>
          <w:rFonts w:ascii="Arial" w:hAnsi="Arial" w:cs="Arial"/>
          <w:sz w:val="22"/>
          <w:szCs w:val="22"/>
        </w:rPr>
        <w:t>Wykonanie uchwały powierza się Zarządowi Powiatu w Lublinie.</w:t>
      </w:r>
    </w:p>
    <w:p w14:paraId="4406E8B6" w14:textId="77777777" w:rsidR="00136BC2" w:rsidRPr="00AD7BD4" w:rsidRDefault="00136BC2" w:rsidP="00136BC2">
      <w:pPr>
        <w:jc w:val="center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sz w:val="22"/>
          <w:szCs w:val="22"/>
        </w:rPr>
        <w:tab/>
      </w:r>
    </w:p>
    <w:p w14:paraId="581A6748" w14:textId="77777777" w:rsidR="00136BC2" w:rsidRPr="00AD7BD4" w:rsidRDefault="00136BC2" w:rsidP="00136BC2">
      <w:pPr>
        <w:ind w:firstLine="284"/>
        <w:rPr>
          <w:rFonts w:ascii="Arial" w:hAnsi="Arial" w:cs="Arial"/>
          <w:sz w:val="22"/>
          <w:szCs w:val="22"/>
        </w:rPr>
      </w:pPr>
      <w:r w:rsidRPr="00AD7BD4">
        <w:rPr>
          <w:rFonts w:ascii="Arial" w:hAnsi="Arial" w:cs="Arial"/>
          <w:b/>
          <w:sz w:val="22"/>
          <w:szCs w:val="22"/>
        </w:rPr>
        <w:t xml:space="preserve">§ 3. </w:t>
      </w:r>
      <w:r w:rsidRPr="00AD7BD4">
        <w:rPr>
          <w:rFonts w:ascii="Arial" w:hAnsi="Arial" w:cs="Arial"/>
          <w:sz w:val="22"/>
          <w:szCs w:val="22"/>
        </w:rPr>
        <w:t>Uchwała wchodzi w życie z dniem podjęcia.</w:t>
      </w:r>
    </w:p>
    <w:p w14:paraId="07F914D8" w14:textId="77777777" w:rsidR="00136BC2" w:rsidRPr="00AD7BD4" w:rsidRDefault="00136BC2" w:rsidP="00136BC2">
      <w:pPr>
        <w:jc w:val="center"/>
        <w:rPr>
          <w:rFonts w:ascii="Arial" w:hAnsi="Arial" w:cs="Arial"/>
          <w:b/>
          <w:sz w:val="22"/>
          <w:szCs w:val="22"/>
        </w:rPr>
      </w:pPr>
    </w:p>
    <w:p w14:paraId="79A15438" w14:textId="77777777" w:rsidR="00136BC2" w:rsidRPr="00AD7BD4" w:rsidRDefault="00136BC2" w:rsidP="00136BC2">
      <w:pPr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3D28D990" w14:textId="77777777" w:rsidR="00136BC2" w:rsidRPr="00AD7BD4" w:rsidRDefault="00136BC2" w:rsidP="00136BC2">
      <w:pPr>
        <w:jc w:val="center"/>
        <w:rPr>
          <w:rFonts w:ascii="Arial" w:hAnsi="Arial" w:cs="Arial"/>
          <w:b/>
          <w:sz w:val="22"/>
          <w:szCs w:val="22"/>
        </w:rPr>
      </w:pPr>
      <w:bookmarkStart w:id="10" w:name="_Hlk94008308"/>
      <w:bookmarkEnd w:id="0"/>
      <w:bookmarkEnd w:id="1"/>
      <w:bookmarkEnd w:id="7"/>
      <w:bookmarkEnd w:id="8"/>
    </w:p>
    <w:p w14:paraId="632F2E78" w14:textId="77777777" w:rsidR="00136BC2" w:rsidRPr="00AD7BD4" w:rsidRDefault="00136BC2" w:rsidP="00136BC2">
      <w:pPr>
        <w:jc w:val="center"/>
        <w:rPr>
          <w:rFonts w:ascii="Arial" w:hAnsi="Arial" w:cs="Arial"/>
          <w:b/>
          <w:sz w:val="22"/>
          <w:szCs w:val="22"/>
        </w:rPr>
      </w:pPr>
    </w:p>
    <w:p w14:paraId="2416A489" w14:textId="77777777" w:rsidR="00136BC2" w:rsidRPr="00AD7BD4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3B2E7AD" w14:textId="77777777" w:rsidR="00136BC2" w:rsidRPr="00EE761F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16E8B66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8E6A0B3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2AFA1EE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6E41C6E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82349D3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CD427BF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205D394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492C515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D9F9B41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F140AA5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EE9237F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3103AAE3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4BF8195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1DB1707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D0F68F1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39DA10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D6F8308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A02C755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7A60AC8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7F85AA6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DBA4A6D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4EC6134F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F6EE7DC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2CC1A35D" w14:textId="77777777" w:rsidR="00136BC2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BA4E25B" w14:textId="77777777" w:rsidR="00136BC2" w:rsidRPr="00CA5F85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A5F85">
        <w:rPr>
          <w:rFonts w:ascii="Arial" w:hAnsi="Arial" w:cs="Arial"/>
          <w:b/>
          <w:bCs/>
          <w:sz w:val="28"/>
          <w:szCs w:val="28"/>
        </w:rPr>
        <w:t xml:space="preserve">Uzasadnienie do zmian wprowadzonych do projektu uchwały </w:t>
      </w:r>
    </w:p>
    <w:p w14:paraId="1F8C800C" w14:textId="77777777" w:rsidR="00136BC2" w:rsidRPr="00CA5F85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A5F85">
        <w:rPr>
          <w:rFonts w:ascii="Arial" w:hAnsi="Arial" w:cs="Arial"/>
          <w:b/>
          <w:bCs/>
          <w:sz w:val="28"/>
          <w:szCs w:val="28"/>
        </w:rPr>
        <w:t xml:space="preserve">Rady Powiatu w Lublinie w sprawie zmiany budżetu powiatu </w:t>
      </w:r>
    </w:p>
    <w:p w14:paraId="6C190EAB" w14:textId="77777777" w:rsidR="00136BC2" w:rsidRPr="00CA5F85" w:rsidRDefault="00136BC2" w:rsidP="00136BC2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A5F85">
        <w:rPr>
          <w:rFonts w:ascii="Arial" w:hAnsi="Arial" w:cs="Arial"/>
          <w:b/>
          <w:bCs/>
          <w:sz w:val="28"/>
          <w:szCs w:val="28"/>
        </w:rPr>
        <w:t>na rok 202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1854ACCF" w14:textId="77777777" w:rsidR="00136BC2" w:rsidRPr="00CA5F85" w:rsidRDefault="00136BC2" w:rsidP="00136B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bookmarkEnd w:id="10"/>
    <w:p w14:paraId="03765041" w14:textId="77777777" w:rsidR="00136BC2" w:rsidRPr="00CA5F85" w:rsidRDefault="00136BC2" w:rsidP="00136BC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6CF172ED" w14:textId="77777777" w:rsidR="00136BC2" w:rsidRPr="00A832EC" w:rsidRDefault="00136BC2" w:rsidP="00136B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2D979" w14:textId="43CBC057" w:rsidR="00136BC2" w:rsidRPr="005D18BB" w:rsidRDefault="00136BC2" w:rsidP="00341E0C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D18BB">
        <w:rPr>
          <w:rFonts w:ascii="Arial" w:hAnsi="Arial" w:cs="Arial"/>
          <w:color w:val="000000"/>
          <w:sz w:val="22"/>
          <w:szCs w:val="22"/>
        </w:rPr>
        <w:t xml:space="preserve"> Zwiększono </w:t>
      </w:r>
      <w:r w:rsidRPr="005D18BB">
        <w:rPr>
          <w:rFonts w:ascii="Arial" w:hAnsi="Arial" w:cs="Arial"/>
          <w:sz w:val="22"/>
          <w:szCs w:val="22"/>
        </w:rPr>
        <w:t xml:space="preserve">środki z Funduszu Pomocy o kwotę </w:t>
      </w:r>
      <w:r w:rsidRPr="005D18BB">
        <w:rPr>
          <w:rFonts w:ascii="Arial" w:hAnsi="Arial" w:cs="Arial"/>
          <w:b/>
          <w:bCs/>
          <w:sz w:val="22"/>
          <w:szCs w:val="22"/>
        </w:rPr>
        <w:t xml:space="preserve"> 19</w:t>
      </w:r>
      <w:r w:rsidR="00341E0C">
        <w:rPr>
          <w:rFonts w:ascii="Arial" w:hAnsi="Arial" w:cs="Arial"/>
          <w:b/>
          <w:bCs/>
          <w:sz w:val="22"/>
          <w:szCs w:val="22"/>
        </w:rPr>
        <w:t>0</w:t>
      </w:r>
      <w:r w:rsidRPr="005D18BB">
        <w:rPr>
          <w:rFonts w:ascii="Arial" w:hAnsi="Arial" w:cs="Arial"/>
          <w:b/>
          <w:bCs/>
          <w:sz w:val="22"/>
          <w:szCs w:val="22"/>
        </w:rPr>
        <w:t xml:space="preserve"> </w:t>
      </w:r>
      <w:r w:rsidR="00341E0C">
        <w:rPr>
          <w:rFonts w:ascii="Arial" w:hAnsi="Arial" w:cs="Arial"/>
          <w:b/>
          <w:bCs/>
          <w:sz w:val="22"/>
          <w:szCs w:val="22"/>
        </w:rPr>
        <w:t>709</w:t>
      </w:r>
      <w:r w:rsidRPr="005D18BB">
        <w:rPr>
          <w:rFonts w:ascii="Arial" w:hAnsi="Arial" w:cs="Arial"/>
          <w:b/>
          <w:bCs/>
          <w:sz w:val="22"/>
          <w:szCs w:val="22"/>
        </w:rPr>
        <w:t>,00 zł,</w:t>
      </w:r>
      <w:r w:rsidRPr="005D18BB">
        <w:rPr>
          <w:rFonts w:ascii="Arial" w:hAnsi="Arial" w:cs="Arial"/>
          <w:sz w:val="22"/>
          <w:szCs w:val="22"/>
        </w:rPr>
        <w:t xml:space="preserve">  na pokrycie kosztów   dodatkowych zadań oświatowych związanych z kształceniem, wychowaniem i opieką nad dziećmi i uczniami będącymi obywatelami Ukrainy</w:t>
      </w:r>
      <w:r>
        <w:rPr>
          <w:rFonts w:ascii="Arial" w:hAnsi="Arial" w:cs="Arial"/>
          <w:sz w:val="22"/>
          <w:szCs w:val="22"/>
        </w:rPr>
        <w:t>.</w:t>
      </w:r>
    </w:p>
    <w:p w14:paraId="04EDB5AD" w14:textId="77777777" w:rsidR="00136BC2" w:rsidRPr="00915486" w:rsidRDefault="00136BC2" w:rsidP="00136BC2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2E5F6299" w14:textId="77777777" w:rsidR="00136BC2" w:rsidRPr="005D18BB" w:rsidRDefault="00136BC2" w:rsidP="00341E0C">
      <w:pPr>
        <w:pStyle w:val="Akapitzlist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D18BB">
        <w:rPr>
          <w:rFonts w:ascii="Arial" w:hAnsi="Arial" w:cs="Arial"/>
          <w:color w:val="000000"/>
          <w:sz w:val="22"/>
          <w:szCs w:val="22"/>
        </w:rPr>
        <w:t xml:space="preserve">W </w:t>
      </w:r>
      <w:r w:rsidRPr="005D18BB">
        <w:rPr>
          <w:rFonts w:ascii="Arial" w:hAnsi="Arial" w:cs="Arial"/>
          <w:sz w:val="22"/>
          <w:szCs w:val="22"/>
        </w:rPr>
        <w:t xml:space="preserve">planie wydatków Zarządu Dróg Powiatowych ujęto dwa nowe zadania </w:t>
      </w:r>
      <w:r>
        <w:rPr>
          <w:rFonts w:ascii="Arial" w:hAnsi="Arial" w:cs="Arial"/>
          <w:sz w:val="22"/>
          <w:szCs w:val="22"/>
        </w:rPr>
        <w:t xml:space="preserve">inwestycyjne </w:t>
      </w:r>
      <w:r w:rsidRPr="005D18BB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5D18BB">
        <w:rPr>
          <w:rFonts w:ascii="Arial" w:hAnsi="Arial" w:cs="Arial"/>
          <w:sz w:val="22"/>
          <w:szCs w:val="22"/>
        </w:rPr>
        <w:t xml:space="preserve">łączną kwotę </w:t>
      </w:r>
      <w:r w:rsidRPr="005D18BB">
        <w:rPr>
          <w:rFonts w:ascii="Arial" w:hAnsi="Arial" w:cs="Arial"/>
          <w:b/>
          <w:bCs/>
          <w:sz w:val="22"/>
          <w:szCs w:val="22"/>
        </w:rPr>
        <w:t xml:space="preserve">500  000,00 zł, </w:t>
      </w:r>
      <w:r w:rsidRPr="005D18BB">
        <w:rPr>
          <w:rFonts w:ascii="Arial" w:hAnsi="Arial" w:cs="Arial"/>
          <w:sz w:val="22"/>
          <w:szCs w:val="22"/>
        </w:rPr>
        <w:t>w tym:</w:t>
      </w:r>
      <w:r w:rsidRPr="005D18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565CA1" w14:textId="724223A3" w:rsidR="00136BC2" w:rsidRPr="00B6344E" w:rsidRDefault="00136BC2" w:rsidP="00136BC2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8A5AE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„</w:t>
      </w:r>
      <w:r w:rsidRPr="008A5AEA">
        <w:rPr>
          <w:rFonts w:ascii="Arial" w:hAnsi="Arial" w:cs="Arial"/>
          <w:sz w:val="22"/>
          <w:szCs w:val="22"/>
        </w:rPr>
        <w:t xml:space="preserve">Rozbudowa drogi powiatowej nr 2225L Ciecierzyn – Baszki – Pliszczyn w Gminie Niemce </w:t>
      </w:r>
      <w:r>
        <w:rPr>
          <w:rFonts w:ascii="Arial" w:hAnsi="Arial" w:cs="Arial"/>
          <w:sz w:val="22"/>
          <w:szCs w:val="22"/>
        </w:rPr>
        <w:t>i</w:t>
      </w:r>
      <w:r w:rsidR="00341E0C">
        <w:rPr>
          <w:rFonts w:ascii="Arial" w:hAnsi="Arial" w:cs="Arial"/>
          <w:sz w:val="22"/>
          <w:szCs w:val="22"/>
        </w:rPr>
        <w:t> </w:t>
      </w:r>
      <w:r w:rsidRPr="008A5AE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Gminie Wólka </w:t>
      </w:r>
      <w:r w:rsidR="00341E0C">
        <w:rPr>
          <w:rFonts w:ascii="Arial" w:hAnsi="Arial" w:cs="Arial"/>
          <w:sz w:val="22"/>
          <w:szCs w:val="22"/>
        </w:rPr>
        <w:t xml:space="preserve">w </w:t>
      </w:r>
      <w:r w:rsidRPr="008A5AEA">
        <w:rPr>
          <w:rFonts w:ascii="Arial" w:hAnsi="Arial" w:cs="Arial"/>
          <w:sz w:val="22"/>
          <w:szCs w:val="22"/>
        </w:rPr>
        <w:t>zakresie budowy drogi dla pieszych i rowerów</w:t>
      </w:r>
      <w:r>
        <w:rPr>
          <w:rFonts w:ascii="Arial" w:hAnsi="Arial" w:cs="Arial"/>
          <w:sz w:val="22"/>
          <w:szCs w:val="22"/>
        </w:rPr>
        <w:t>”</w:t>
      </w:r>
      <w:r w:rsidRPr="008A5AEA">
        <w:rPr>
          <w:rFonts w:ascii="Arial" w:hAnsi="Arial" w:cs="Arial"/>
          <w:sz w:val="22"/>
          <w:szCs w:val="22"/>
        </w:rPr>
        <w:t xml:space="preserve"> </w:t>
      </w:r>
      <w:r w:rsidRPr="00B6344E">
        <w:rPr>
          <w:rFonts w:ascii="Arial" w:hAnsi="Arial" w:cs="Arial"/>
          <w:sz w:val="22"/>
          <w:szCs w:val="22"/>
        </w:rPr>
        <w:t>na kwotę 300 000,00 zł</w:t>
      </w:r>
      <w:r>
        <w:rPr>
          <w:rFonts w:ascii="Arial" w:hAnsi="Arial" w:cs="Arial"/>
          <w:sz w:val="22"/>
          <w:szCs w:val="22"/>
        </w:rPr>
        <w:t xml:space="preserve">, przy udziale Gminy Niemce w kwocie 132 192,00 zł oraz Gminy Wólka w kwocie 47 808,00 zł.  </w:t>
      </w:r>
    </w:p>
    <w:p w14:paraId="382C462F" w14:textId="28919DB2" w:rsidR="00136BC2" w:rsidRDefault="00136BC2" w:rsidP="00136BC2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6344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„</w:t>
      </w:r>
      <w:r w:rsidRPr="00B6344E">
        <w:rPr>
          <w:rFonts w:ascii="Arial" w:hAnsi="Arial" w:cs="Arial"/>
          <w:sz w:val="22"/>
          <w:szCs w:val="22"/>
        </w:rPr>
        <w:t>Rozbudowa drogi powiatowej nr 2201L Leśce – Osówka – Krasienin w Gminie Garbów w</w:t>
      </w:r>
      <w:r w:rsidR="00341E0C">
        <w:rPr>
          <w:rFonts w:ascii="Arial" w:hAnsi="Arial" w:cs="Arial"/>
          <w:sz w:val="22"/>
          <w:szCs w:val="22"/>
        </w:rPr>
        <w:t> </w:t>
      </w:r>
      <w:r w:rsidRPr="00B6344E">
        <w:rPr>
          <w:rFonts w:ascii="Arial" w:hAnsi="Arial" w:cs="Arial"/>
          <w:sz w:val="22"/>
          <w:szCs w:val="22"/>
        </w:rPr>
        <w:t>zakresie budowy drogi dla pieszych i rowerów</w:t>
      </w:r>
      <w:r>
        <w:rPr>
          <w:rFonts w:ascii="Arial" w:hAnsi="Arial" w:cs="Arial"/>
          <w:sz w:val="22"/>
          <w:szCs w:val="22"/>
        </w:rPr>
        <w:t>”</w:t>
      </w:r>
      <w:r w:rsidRPr="00B6344E">
        <w:rPr>
          <w:rFonts w:ascii="Arial" w:hAnsi="Arial" w:cs="Arial"/>
          <w:sz w:val="22"/>
          <w:szCs w:val="22"/>
        </w:rPr>
        <w:t xml:space="preserve"> na kwotę 200 000,00 zł</w:t>
      </w:r>
      <w:r>
        <w:rPr>
          <w:rFonts w:ascii="Arial" w:hAnsi="Arial" w:cs="Arial"/>
          <w:sz w:val="22"/>
          <w:szCs w:val="22"/>
        </w:rPr>
        <w:t>,</w:t>
      </w:r>
      <w:r w:rsidRPr="00B634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 udziale Gminy Garbów  w kwocie 120 000,00 zł.</w:t>
      </w:r>
    </w:p>
    <w:p w14:paraId="158D4DAC" w14:textId="77777777" w:rsidR="00136BC2" w:rsidRDefault="00136BC2" w:rsidP="00136BC2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Wkład własny Powiatu na w/w zadania w kwocie łącznej 200 000,00 zł zabezpieczono z rezerwy celowej na inwestycje i zakupy inwestycyjne. </w:t>
      </w:r>
    </w:p>
    <w:p w14:paraId="68E975BB" w14:textId="77777777" w:rsidR="00136BC2" w:rsidRPr="009A557A" w:rsidRDefault="00136BC2" w:rsidP="00136BC2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A557A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W</w:t>
      </w:r>
      <w:r w:rsidRPr="009A557A">
        <w:rPr>
          <w:rFonts w:ascii="Arial" w:hAnsi="Arial" w:cs="Arial"/>
          <w:sz w:val="22"/>
          <w:szCs w:val="22"/>
        </w:rPr>
        <w:t xml:space="preserve"> planie wydatków </w:t>
      </w:r>
      <w:r>
        <w:rPr>
          <w:rFonts w:ascii="Arial" w:hAnsi="Arial" w:cs="Arial"/>
          <w:sz w:val="22"/>
          <w:szCs w:val="22"/>
        </w:rPr>
        <w:t xml:space="preserve">Starostwa Powiatowego </w:t>
      </w:r>
      <w:r w:rsidRPr="009A557A">
        <w:rPr>
          <w:rFonts w:ascii="Arial" w:hAnsi="Arial" w:cs="Arial"/>
          <w:sz w:val="22"/>
          <w:szCs w:val="22"/>
        </w:rPr>
        <w:t xml:space="preserve">zabezpieczono środki </w:t>
      </w:r>
      <w:r>
        <w:rPr>
          <w:rFonts w:ascii="Arial" w:hAnsi="Arial" w:cs="Arial"/>
          <w:sz w:val="22"/>
          <w:szCs w:val="22"/>
        </w:rPr>
        <w:t xml:space="preserve">w kwocie </w:t>
      </w:r>
      <w:r w:rsidRPr="00802A72">
        <w:rPr>
          <w:rFonts w:ascii="Arial" w:hAnsi="Arial" w:cs="Arial"/>
          <w:b/>
          <w:bCs/>
          <w:sz w:val="22"/>
          <w:szCs w:val="22"/>
        </w:rPr>
        <w:t>12 214,00 zł</w:t>
      </w:r>
      <w:r>
        <w:rPr>
          <w:rFonts w:ascii="Arial" w:hAnsi="Arial" w:cs="Arial"/>
          <w:sz w:val="22"/>
          <w:szCs w:val="22"/>
        </w:rPr>
        <w:t xml:space="preserve"> </w:t>
      </w:r>
      <w:r w:rsidRPr="009A557A">
        <w:rPr>
          <w:rFonts w:ascii="Arial" w:hAnsi="Arial" w:cs="Arial"/>
          <w:sz w:val="22"/>
          <w:szCs w:val="22"/>
        </w:rPr>
        <w:t xml:space="preserve">na ochronę przeciwpowodziową, w tym wyposażenia i utrzymania powiatowego magazynu przeciwpowodziowego i zapobieganie innym nadzwyczajnym zagrożeniom życia i zdrowia ludzi oraz </w:t>
      </w:r>
      <w:r>
        <w:rPr>
          <w:rFonts w:ascii="Arial" w:hAnsi="Arial" w:cs="Arial"/>
          <w:sz w:val="22"/>
          <w:szCs w:val="22"/>
        </w:rPr>
        <w:t xml:space="preserve">środowiska, w rozdziałach 75414 Obrona cywilna i 75495 Pozostała działalność. Środki przesunięto z planu wydatków rozdziału 75095 Pozostała działalność. </w:t>
      </w:r>
    </w:p>
    <w:p w14:paraId="5F567441" w14:textId="77777777" w:rsidR="00136BC2" w:rsidRPr="00915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4"/>
    <w:p w14:paraId="12B6BBFB" w14:textId="77777777" w:rsidR="00136BC2" w:rsidRPr="00915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075641E9" w14:textId="77777777" w:rsidR="00136BC2" w:rsidRPr="00915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132B4431" w14:textId="77777777" w:rsidR="00136BC2" w:rsidRPr="001A7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DE3B648" w14:textId="77777777" w:rsidR="00136BC2" w:rsidRPr="001A7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23D4E7FC" w14:textId="77777777" w:rsidR="00136BC2" w:rsidRPr="001A7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9D483E4" w14:textId="77777777" w:rsidR="00136BC2" w:rsidRPr="001A7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28D49766" w14:textId="77777777" w:rsidR="00136BC2" w:rsidRPr="001A7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bookmarkEnd w:id="5"/>
    <w:p w14:paraId="7EC0E829" w14:textId="77777777" w:rsidR="00136BC2" w:rsidRPr="001A7486" w:rsidRDefault="00136BC2" w:rsidP="00136BC2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bookmarkEnd w:id="6"/>
    <w:p w14:paraId="43E28084" w14:textId="77777777" w:rsidR="00E21530" w:rsidRDefault="00E21530"/>
    <w:sectPr w:rsidR="00E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75F"/>
    <w:multiLevelType w:val="hybridMultilevel"/>
    <w:tmpl w:val="0FDCCDE6"/>
    <w:lvl w:ilvl="0" w:tplc="50B827A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D311D9"/>
    <w:multiLevelType w:val="hybridMultilevel"/>
    <w:tmpl w:val="954ACF48"/>
    <w:lvl w:ilvl="0" w:tplc="61F08A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097392">
    <w:abstractNumId w:val="1"/>
  </w:num>
  <w:num w:numId="2" w16cid:durableId="88055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2"/>
    <w:rsid w:val="001171FF"/>
    <w:rsid w:val="00136BC2"/>
    <w:rsid w:val="00341E0C"/>
    <w:rsid w:val="00CC0FEE"/>
    <w:rsid w:val="00E21530"/>
    <w:rsid w:val="00F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9723"/>
  <w15:chartTrackingRefBased/>
  <w15:docId w15:val="{05AB5BA9-45A3-4BF9-9B61-B39F9514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B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BC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6BC2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136BC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36BC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13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3</cp:revision>
  <cp:lastPrinted>2024-03-20T11:00:00Z</cp:lastPrinted>
  <dcterms:created xsi:type="dcterms:W3CDTF">2024-03-20T08:47:00Z</dcterms:created>
  <dcterms:modified xsi:type="dcterms:W3CDTF">2024-03-20T11:11:00Z</dcterms:modified>
</cp:coreProperties>
</file>