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2AE4" w14:textId="287FB685" w:rsidR="00523B24" w:rsidRPr="006409AC" w:rsidRDefault="00841DF3" w:rsidP="00841DF3">
      <w:pPr>
        <w:pStyle w:val="Bezodstpw"/>
        <w:ind w:left="2832"/>
        <w:rPr>
          <w:rFonts w:ascii="Arial" w:hAnsi="Arial" w:cs="Arial"/>
          <w:b/>
          <w:sz w:val="22"/>
        </w:rPr>
      </w:pPr>
      <w:r w:rsidRPr="006409AC">
        <w:rPr>
          <w:rFonts w:ascii="Arial" w:hAnsi="Arial" w:cs="Arial"/>
          <w:sz w:val="22"/>
        </w:rPr>
        <w:t xml:space="preserve">    </w:t>
      </w:r>
      <w:r w:rsidR="004805E9" w:rsidRPr="006409AC">
        <w:rPr>
          <w:rFonts w:ascii="Arial" w:hAnsi="Arial" w:cs="Arial"/>
          <w:b/>
          <w:sz w:val="22"/>
        </w:rPr>
        <w:t>UCHWAŁA NR</w:t>
      </w:r>
      <w:r w:rsidR="00B339CF" w:rsidRPr="006409AC">
        <w:rPr>
          <w:rFonts w:ascii="Arial" w:hAnsi="Arial" w:cs="Arial"/>
          <w:b/>
          <w:sz w:val="22"/>
        </w:rPr>
        <w:t xml:space="preserve"> ……</w:t>
      </w:r>
      <w:r w:rsidR="00615A0C">
        <w:rPr>
          <w:rFonts w:ascii="Arial" w:hAnsi="Arial" w:cs="Arial"/>
          <w:b/>
          <w:sz w:val="22"/>
        </w:rPr>
        <w:t>/20</w:t>
      </w:r>
      <w:r w:rsidR="00BF3FF7">
        <w:rPr>
          <w:rFonts w:ascii="Arial" w:hAnsi="Arial" w:cs="Arial"/>
          <w:b/>
          <w:sz w:val="22"/>
        </w:rPr>
        <w:t>24</w:t>
      </w:r>
    </w:p>
    <w:p w14:paraId="161325A0" w14:textId="77777777" w:rsidR="00E75B98" w:rsidRPr="006409AC" w:rsidRDefault="006B408E" w:rsidP="004805E9">
      <w:pPr>
        <w:pStyle w:val="Bezodstpw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RADY</w:t>
      </w:r>
      <w:r w:rsidR="004805E9" w:rsidRPr="006409AC">
        <w:rPr>
          <w:rFonts w:ascii="Arial" w:hAnsi="Arial" w:cs="Arial"/>
          <w:b/>
          <w:sz w:val="22"/>
        </w:rPr>
        <w:t xml:space="preserve"> POWIATU W LUBLINIE</w:t>
      </w:r>
    </w:p>
    <w:p w14:paraId="779738D3" w14:textId="77777777" w:rsidR="004805E9" w:rsidRPr="006409AC" w:rsidRDefault="004805E9" w:rsidP="004805E9">
      <w:pPr>
        <w:pStyle w:val="Bezodstpw"/>
        <w:jc w:val="center"/>
        <w:rPr>
          <w:rFonts w:ascii="Arial" w:hAnsi="Arial" w:cs="Arial"/>
          <w:b/>
          <w:sz w:val="22"/>
        </w:rPr>
      </w:pPr>
    </w:p>
    <w:p w14:paraId="7F6BDE59" w14:textId="77777777" w:rsidR="00E75B98" w:rsidRPr="006409AC" w:rsidRDefault="00841DF3" w:rsidP="00841DF3">
      <w:pPr>
        <w:pStyle w:val="Bezodstpw"/>
        <w:ind w:left="2832"/>
        <w:rPr>
          <w:rFonts w:ascii="Arial" w:hAnsi="Arial" w:cs="Arial"/>
          <w:sz w:val="22"/>
        </w:rPr>
      </w:pPr>
      <w:r w:rsidRPr="006409AC">
        <w:rPr>
          <w:rFonts w:ascii="Arial" w:hAnsi="Arial" w:cs="Arial"/>
          <w:b/>
          <w:sz w:val="22"/>
        </w:rPr>
        <w:t xml:space="preserve"> </w:t>
      </w:r>
      <w:r w:rsidRPr="006409AC">
        <w:rPr>
          <w:rFonts w:ascii="Arial" w:hAnsi="Arial" w:cs="Arial"/>
          <w:sz w:val="22"/>
        </w:rPr>
        <w:t xml:space="preserve">   </w:t>
      </w:r>
      <w:r w:rsidR="00E75B98" w:rsidRPr="006409AC">
        <w:rPr>
          <w:rFonts w:ascii="Arial" w:hAnsi="Arial" w:cs="Arial"/>
          <w:sz w:val="22"/>
        </w:rPr>
        <w:t>z dnia ……………………….</w:t>
      </w:r>
    </w:p>
    <w:p w14:paraId="683E0B85" w14:textId="77777777" w:rsidR="00841DF3" w:rsidRDefault="00841DF3" w:rsidP="00841DF3">
      <w:pPr>
        <w:pStyle w:val="Bezodstpw"/>
        <w:jc w:val="center"/>
      </w:pPr>
    </w:p>
    <w:p w14:paraId="2F4CCBA7" w14:textId="77777777" w:rsidR="00841DF3" w:rsidRDefault="00841DF3" w:rsidP="00841DF3">
      <w:pPr>
        <w:pStyle w:val="Bezodstpw"/>
        <w:jc w:val="center"/>
      </w:pPr>
    </w:p>
    <w:p w14:paraId="302D9372" w14:textId="77777777" w:rsidR="00AC4E24" w:rsidRPr="00841DF3" w:rsidRDefault="00AC4E24" w:rsidP="00841DF3">
      <w:pPr>
        <w:pStyle w:val="Bezodstpw"/>
        <w:jc w:val="center"/>
      </w:pPr>
    </w:p>
    <w:p w14:paraId="5F7E44B8" w14:textId="3A4A58A2" w:rsidR="00615A0C" w:rsidRDefault="002E615D" w:rsidP="006B408E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  <w:r w:rsidRPr="002E615D">
        <w:rPr>
          <w:rFonts w:ascii="Arial" w:hAnsi="Arial" w:cs="Arial"/>
          <w:b/>
          <w:sz w:val="22"/>
        </w:rPr>
        <w:t>w sprawie zatwierdzenia Powiatowego Programu Korekcyjno – Edukacyjn</w:t>
      </w:r>
      <w:r w:rsidR="00044F3E">
        <w:rPr>
          <w:rFonts w:ascii="Arial" w:hAnsi="Arial" w:cs="Arial"/>
          <w:b/>
          <w:sz w:val="22"/>
        </w:rPr>
        <w:t>ego</w:t>
      </w:r>
      <w:r w:rsidRPr="002E615D">
        <w:rPr>
          <w:rFonts w:ascii="Arial" w:hAnsi="Arial" w:cs="Arial"/>
          <w:b/>
          <w:sz w:val="22"/>
        </w:rPr>
        <w:t xml:space="preserve"> dla Osób Stosujących Przemoc </w:t>
      </w:r>
      <w:r w:rsidR="00DA7C3A">
        <w:rPr>
          <w:rFonts w:ascii="Arial" w:hAnsi="Arial" w:cs="Arial"/>
          <w:b/>
          <w:sz w:val="22"/>
        </w:rPr>
        <w:t>Domową</w:t>
      </w:r>
    </w:p>
    <w:p w14:paraId="0A1F2B8D" w14:textId="77777777" w:rsidR="002E615D" w:rsidRDefault="002E615D" w:rsidP="006B408E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68D6787E" w14:textId="77777777" w:rsidR="002E615D" w:rsidRPr="00841DF3" w:rsidRDefault="002E615D" w:rsidP="006B408E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06D9636D" w14:textId="6AEC560E" w:rsidR="004805E9" w:rsidRDefault="00E75B98" w:rsidP="006B408E">
      <w:pPr>
        <w:pStyle w:val="Bezodstpw"/>
        <w:spacing w:line="360" w:lineRule="auto"/>
        <w:ind w:firstLine="360"/>
        <w:jc w:val="both"/>
        <w:rPr>
          <w:rFonts w:ascii="Arial" w:hAnsi="Arial" w:cs="Arial"/>
          <w:b/>
          <w:sz w:val="22"/>
        </w:rPr>
      </w:pPr>
      <w:r w:rsidRPr="00841DF3">
        <w:rPr>
          <w:rFonts w:ascii="Arial" w:hAnsi="Arial" w:cs="Arial"/>
          <w:sz w:val="22"/>
        </w:rPr>
        <w:t>Na podstawie art.</w:t>
      </w:r>
      <w:r w:rsidR="007309DD" w:rsidRPr="00841DF3">
        <w:rPr>
          <w:rFonts w:ascii="Arial" w:hAnsi="Arial" w:cs="Arial"/>
          <w:sz w:val="22"/>
        </w:rPr>
        <w:t xml:space="preserve"> </w:t>
      </w:r>
      <w:r w:rsidR="00F40712">
        <w:rPr>
          <w:rFonts w:ascii="Arial" w:hAnsi="Arial" w:cs="Arial"/>
          <w:sz w:val="22"/>
        </w:rPr>
        <w:t>12 pkt</w:t>
      </w:r>
      <w:r w:rsidR="007309DD" w:rsidRPr="00841DF3">
        <w:rPr>
          <w:rFonts w:ascii="Arial" w:hAnsi="Arial" w:cs="Arial"/>
          <w:sz w:val="22"/>
        </w:rPr>
        <w:t xml:space="preserve"> </w:t>
      </w:r>
      <w:r w:rsidR="00F40712">
        <w:rPr>
          <w:rFonts w:ascii="Arial" w:hAnsi="Arial" w:cs="Arial"/>
          <w:sz w:val="22"/>
        </w:rPr>
        <w:t>1</w:t>
      </w:r>
      <w:r w:rsidR="007309DD" w:rsidRPr="00841DF3">
        <w:rPr>
          <w:rFonts w:ascii="Arial" w:hAnsi="Arial" w:cs="Arial"/>
          <w:sz w:val="22"/>
        </w:rPr>
        <w:t>1 ustawy z dnia 5 czerwca 1998 r.</w:t>
      </w:r>
      <w:r w:rsidR="00D91730" w:rsidRPr="00841DF3">
        <w:rPr>
          <w:rFonts w:ascii="Arial" w:hAnsi="Arial" w:cs="Arial"/>
          <w:sz w:val="22"/>
        </w:rPr>
        <w:t xml:space="preserve"> </w:t>
      </w:r>
      <w:r w:rsidRPr="00841DF3">
        <w:rPr>
          <w:rFonts w:ascii="Arial" w:hAnsi="Arial" w:cs="Arial"/>
          <w:sz w:val="22"/>
        </w:rPr>
        <w:t>o samorządzie powiatowym (D</w:t>
      </w:r>
      <w:r w:rsidR="00FD2CF2" w:rsidRPr="00841DF3">
        <w:rPr>
          <w:rFonts w:ascii="Arial" w:hAnsi="Arial" w:cs="Arial"/>
          <w:sz w:val="22"/>
        </w:rPr>
        <w:t>z.</w:t>
      </w:r>
      <w:r w:rsidR="005D26E8">
        <w:rPr>
          <w:rFonts w:ascii="Arial" w:hAnsi="Arial" w:cs="Arial"/>
          <w:sz w:val="22"/>
        </w:rPr>
        <w:t xml:space="preserve"> </w:t>
      </w:r>
      <w:r w:rsidR="00FD2CF2" w:rsidRPr="00841DF3">
        <w:rPr>
          <w:rFonts w:ascii="Arial" w:hAnsi="Arial" w:cs="Arial"/>
          <w:sz w:val="22"/>
        </w:rPr>
        <w:t>U. z 20</w:t>
      </w:r>
      <w:r w:rsidR="00BF3FF7">
        <w:rPr>
          <w:rFonts w:ascii="Arial" w:hAnsi="Arial" w:cs="Arial"/>
          <w:sz w:val="22"/>
        </w:rPr>
        <w:t>24 r.</w:t>
      </w:r>
      <w:r w:rsidR="00961266" w:rsidRPr="00841DF3">
        <w:rPr>
          <w:rFonts w:ascii="Arial" w:hAnsi="Arial" w:cs="Arial"/>
          <w:sz w:val="22"/>
        </w:rPr>
        <w:t xml:space="preserve"> poz. </w:t>
      </w:r>
      <w:r w:rsidR="00BF3FF7">
        <w:rPr>
          <w:rFonts w:ascii="Arial" w:hAnsi="Arial" w:cs="Arial"/>
          <w:sz w:val="22"/>
        </w:rPr>
        <w:t>107</w:t>
      </w:r>
      <w:r w:rsidRPr="00841DF3">
        <w:rPr>
          <w:rFonts w:ascii="Arial" w:hAnsi="Arial" w:cs="Arial"/>
          <w:sz w:val="22"/>
        </w:rPr>
        <w:t xml:space="preserve">) </w:t>
      </w:r>
      <w:r w:rsidR="00615A0C" w:rsidRPr="00615A0C">
        <w:rPr>
          <w:rFonts w:ascii="Arial" w:hAnsi="Arial" w:cs="Arial"/>
          <w:sz w:val="22"/>
        </w:rPr>
        <w:t xml:space="preserve">oraz </w:t>
      </w:r>
      <w:r w:rsidR="00F02A7E">
        <w:rPr>
          <w:rFonts w:ascii="Arial" w:hAnsi="Arial" w:cs="Arial"/>
          <w:sz w:val="22"/>
        </w:rPr>
        <w:t xml:space="preserve">art. 6 ust. </w:t>
      </w:r>
      <w:r w:rsidR="00791EB9">
        <w:rPr>
          <w:rFonts w:ascii="Arial" w:hAnsi="Arial" w:cs="Arial"/>
          <w:sz w:val="22"/>
        </w:rPr>
        <w:t>4</w:t>
      </w:r>
      <w:r w:rsidR="002E615D" w:rsidRPr="002E615D">
        <w:rPr>
          <w:rFonts w:ascii="Arial" w:hAnsi="Arial" w:cs="Arial"/>
          <w:sz w:val="22"/>
        </w:rPr>
        <w:t xml:space="preserve"> pkt 2 ustawy z dnia 29 lipca 2005 r.</w:t>
      </w:r>
      <w:r w:rsidR="002E615D">
        <w:rPr>
          <w:rFonts w:ascii="Arial" w:hAnsi="Arial" w:cs="Arial"/>
          <w:sz w:val="22"/>
        </w:rPr>
        <w:t xml:space="preserve">                                      </w:t>
      </w:r>
      <w:r w:rsidR="002E615D" w:rsidRPr="002E615D">
        <w:rPr>
          <w:rFonts w:ascii="Arial" w:hAnsi="Arial" w:cs="Arial"/>
          <w:sz w:val="22"/>
        </w:rPr>
        <w:t xml:space="preserve"> o przeciwdziałaniu przemocy </w:t>
      </w:r>
      <w:r w:rsidR="00BF3FF7">
        <w:rPr>
          <w:rFonts w:ascii="Arial" w:hAnsi="Arial" w:cs="Arial"/>
          <w:sz w:val="22"/>
        </w:rPr>
        <w:t xml:space="preserve">domowej </w:t>
      </w:r>
      <w:r w:rsidR="002E615D" w:rsidRPr="002E615D">
        <w:rPr>
          <w:rFonts w:ascii="Arial" w:hAnsi="Arial" w:cs="Arial"/>
          <w:sz w:val="22"/>
        </w:rPr>
        <w:t>(Dz.</w:t>
      </w:r>
      <w:r w:rsidR="005D26E8">
        <w:rPr>
          <w:rFonts w:ascii="Arial" w:hAnsi="Arial" w:cs="Arial"/>
          <w:sz w:val="22"/>
        </w:rPr>
        <w:t xml:space="preserve"> </w:t>
      </w:r>
      <w:r w:rsidR="002E615D" w:rsidRPr="002E615D">
        <w:rPr>
          <w:rFonts w:ascii="Arial" w:hAnsi="Arial" w:cs="Arial"/>
          <w:sz w:val="22"/>
        </w:rPr>
        <w:t xml:space="preserve">U. </w:t>
      </w:r>
      <w:r w:rsidR="002E615D">
        <w:rPr>
          <w:rFonts w:ascii="Arial" w:hAnsi="Arial" w:cs="Arial"/>
          <w:sz w:val="22"/>
        </w:rPr>
        <w:t>z 20</w:t>
      </w:r>
      <w:r w:rsidR="00BF3FF7">
        <w:rPr>
          <w:rFonts w:ascii="Arial" w:hAnsi="Arial" w:cs="Arial"/>
          <w:sz w:val="22"/>
        </w:rPr>
        <w:t>24</w:t>
      </w:r>
      <w:r w:rsidR="00B12F09">
        <w:rPr>
          <w:rFonts w:ascii="Arial" w:hAnsi="Arial" w:cs="Arial"/>
          <w:sz w:val="22"/>
        </w:rPr>
        <w:t xml:space="preserve"> r.</w:t>
      </w:r>
      <w:r w:rsidR="002E615D" w:rsidRPr="002E615D">
        <w:rPr>
          <w:rFonts w:ascii="Arial" w:hAnsi="Arial" w:cs="Arial"/>
          <w:sz w:val="22"/>
        </w:rPr>
        <w:t xml:space="preserve"> poz. </w:t>
      </w:r>
      <w:r w:rsidR="00BF3FF7">
        <w:rPr>
          <w:rFonts w:ascii="Arial" w:hAnsi="Arial" w:cs="Arial"/>
          <w:sz w:val="22"/>
        </w:rPr>
        <w:t>424</w:t>
      </w:r>
      <w:r w:rsidR="00791EB9">
        <w:rPr>
          <w:rFonts w:ascii="Arial" w:hAnsi="Arial" w:cs="Arial"/>
          <w:sz w:val="22"/>
        </w:rPr>
        <w:t xml:space="preserve"> z </w:t>
      </w:r>
      <w:proofErr w:type="spellStart"/>
      <w:r w:rsidR="00791EB9">
        <w:rPr>
          <w:rFonts w:ascii="Arial" w:hAnsi="Arial" w:cs="Arial"/>
          <w:sz w:val="22"/>
        </w:rPr>
        <w:t>późn</w:t>
      </w:r>
      <w:proofErr w:type="spellEnd"/>
      <w:r w:rsidR="00791EB9">
        <w:rPr>
          <w:rFonts w:ascii="Arial" w:hAnsi="Arial" w:cs="Arial"/>
          <w:sz w:val="22"/>
        </w:rPr>
        <w:t>. zm.</w:t>
      </w:r>
      <w:r w:rsidR="002E615D" w:rsidRPr="002E615D">
        <w:rPr>
          <w:rFonts w:ascii="Arial" w:hAnsi="Arial" w:cs="Arial"/>
          <w:sz w:val="22"/>
        </w:rPr>
        <w:t>)</w:t>
      </w:r>
      <w:r w:rsidR="00615A0C">
        <w:rPr>
          <w:rFonts w:ascii="Arial" w:hAnsi="Arial" w:cs="Arial"/>
          <w:sz w:val="22"/>
        </w:rPr>
        <w:t xml:space="preserve"> </w:t>
      </w:r>
      <w:r w:rsidR="006B408E" w:rsidRPr="006B408E">
        <w:rPr>
          <w:rFonts w:ascii="Arial" w:hAnsi="Arial" w:cs="Arial"/>
          <w:b/>
          <w:sz w:val="22"/>
        </w:rPr>
        <w:t xml:space="preserve">Rada Powiatu </w:t>
      </w:r>
      <w:r w:rsidR="00D0728E">
        <w:rPr>
          <w:rFonts w:ascii="Arial" w:hAnsi="Arial" w:cs="Arial"/>
          <w:b/>
          <w:sz w:val="22"/>
        </w:rPr>
        <w:t xml:space="preserve"> </w:t>
      </w:r>
      <w:r w:rsidR="00B12F09">
        <w:rPr>
          <w:rFonts w:ascii="Arial" w:hAnsi="Arial" w:cs="Arial"/>
          <w:b/>
          <w:sz w:val="22"/>
        </w:rPr>
        <w:t xml:space="preserve">                         </w:t>
      </w:r>
      <w:r w:rsidR="006B408E" w:rsidRPr="006B408E">
        <w:rPr>
          <w:rFonts w:ascii="Arial" w:hAnsi="Arial" w:cs="Arial"/>
          <w:b/>
          <w:sz w:val="22"/>
        </w:rPr>
        <w:t>w Lublinie</w:t>
      </w:r>
      <w:r w:rsidR="006B408E">
        <w:rPr>
          <w:rFonts w:ascii="Arial" w:hAnsi="Arial" w:cs="Arial"/>
          <w:b/>
          <w:sz w:val="22"/>
        </w:rPr>
        <w:t xml:space="preserve"> u</w:t>
      </w:r>
      <w:r w:rsidR="00A27356" w:rsidRPr="006B408E">
        <w:rPr>
          <w:rFonts w:ascii="Arial" w:hAnsi="Arial" w:cs="Arial"/>
          <w:b/>
          <w:sz w:val="22"/>
        </w:rPr>
        <w:t>chwala</w:t>
      </w:r>
      <w:r w:rsidR="006B408E">
        <w:rPr>
          <w:rFonts w:ascii="Arial" w:hAnsi="Arial" w:cs="Arial"/>
          <w:b/>
          <w:sz w:val="22"/>
        </w:rPr>
        <w:t>,</w:t>
      </w:r>
      <w:r w:rsidR="00A27356" w:rsidRPr="006B408E">
        <w:rPr>
          <w:rFonts w:ascii="Arial" w:hAnsi="Arial" w:cs="Arial"/>
          <w:b/>
          <w:sz w:val="22"/>
        </w:rPr>
        <w:t xml:space="preserve"> co następuje:</w:t>
      </w:r>
    </w:p>
    <w:p w14:paraId="5CC8046B" w14:textId="0A38C136" w:rsidR="006B408E" w:rsidRDefault="00841DF3" w:rsidP="006B408E">
      <w:pPr>
        <w:pStyle w:val="Bezodstpw"/>
        <w:spacing w:line="360" w:lineRule="auto"/>
        <w:ind w:firstLine="540"/>
        <w:jc w:val="both"/>
        <w:rPr>
          <w:rFonts w:ascii="Arial" w:hAnsi="Arial" w:cs="Arial"/>
          <w:sz w:val="22"/>
        </w:rPr>
      </w:pPr>
      <w:r w:rsidRPr="00841DF3">
        <w:rPr>
          <w:rFonts w:ascii="Arial" w:hAnsi="Arial" w:cs="Arial"/>
          <w:b/>
          <w:sz w:val="22"/>
        </w:rPr>
        <w:t>§ 1.</w:t>
      </w:r>
      <w:r>
        <w:rPr>
          <w:rFonts w:ascii="Arial" w:hAnsi="Arial" w:cs="Arial"/>
          <w:sz w:val="22"/>
        </w:rPr>
        <w:t xml:space="preserve"> </w:t>
      </w:r>
      <w:r w:rsidR="00615A0C" w:rsidRPr="00615A0C">
        <w:rPr>
          <w:rFonts w:ascii="Arial" w:hAnsi="Arial" w:cs="Arial"/>
          <w:sz w:val="22"/>
        </w:rPr>
        <w:t>Zatwierdza się Powiatowy Program</w:t>
      </w:r>
      <w:r w:rsidR="002E615D">
        <w:rPr>
          <w:rFonts w:ascii="Arial" w:hAnsi="Arial" w:cs="Arial"/>
          <w:sz w:val="22"/>
        </w:rPr>
        <w:t xml:space="preserve"> Korekcyjno – Edukacyjny dla Osób Stosujących Przemoc </w:t>
      </w:r>
      <w:r w:rsidR="00DA7C3A">
        <w:rPr>
          <w:rFonts w:ascii="Arial" w:hAnsi="Arial" w:cs="Arial"/>
          <w:sz w:val="22"/>
        </w:rPr>
        <w:t>Domową</w:t>
      </w:r>
      <w:r w:rsidR="00615A0C" w:rsidRPr="00615A0C">
        <w:rPr>
          <w:rFonts w:ascii="Arial" w:hAnsi="Arial" w:cs="Arial"/>
          <w:sz w:val="22"/>
        </w:rPr>
        <w:t>, stanowiący załącznik do niniejszej uchwały.</w:t>
      </w:r>
    </w:p>
    <w:p w14:paraId="6C14D0CF" w14:textId="0FED300F" w:rsidR="00B9142A" w:rsidRPr="00B9142A" w:rsidRDefault="00B9142A" w:rsidP="002B6CF8">
      <w:pPr>
        <w:pStyle w:val="Bezodstpw"/>
        <w:spacing w:line="360" w:lineRule="auto"/>
        <w:ind w:firstLine="540"/>
        <w:jc w:val="both"/>
        <w:rPr>
          <w:rFonts w:ascii="Arial" w:hAnsi="Arial" w:cs="Arial"/>
          <w:sz w:val="22"/>
        </w:rPr>
      </w:pPr>
      <w:r w:rsidRPr="00B9142A">
        <w:rPr>
          <w:rFonts w:ascii="Arial" w:hAnsi="Arial" w:cs="Arial"/>
          <w:b/>
          <w:bCs/>
          <w:sz w:val="22"/>
        </w:rPr>
        <w:t>§ 2.</w:t>
      </w:r>
      <w:r>
        <w:rPr>
          <w:rFonts w:ascii="Arial" w:hAnsi="Arial" w:cs="Arial"/>
          <w:b/>
          <w:bCs/>
          <w:sz w:val="22"/>
        </w:rPr>
        <w:t xml:space="preserve"> </w:t>
      </w:r>
      <w:r w:rsidRPr="00B9142A">
        <w:rPr>
          <w:rFonts w:ascii="Arial" w:hAnsi="Arial" w:cs="Arial"/>
          <w:sz w:val="22"/>
        </w:rPr>
        <w:t xml:space="preserve">Traci moc </w:t>
      </w:r>
      <w:r>
        <w:rPr>
          <w:rFonts w:ascii="Arial" w:hAnsi="Arial" w:cs="Arial"/>
          <w:sz w:val="22"/>
        </w:rPr>
        <w:t>U</w:t>
      </w:r>
      <w:r w:rsidRPr="00B9142A">
        <w:rPr>
          <w:rFonts w:ascii="Arial" w:hAnsi="Arial" w:cs="Arial"/>
          <w:sz w:val="22"/>
        </w:rPr>
        <w:t>chwała Nr XXVIII/294/2016</w:t>
      </w:r>
      <w:r>
        <w:rPr>
          <w:rFonts w:ascii="Arial" w:hAnsi="Arial" w:cs="Arial"/>
          <w:sz w:val="22"/>
        </w:rPr>
        <w:t xml:space="preserve"> </w:t>
      </w:r>
      <w:r w:rsidRPr="00B9142A">
        <w:rPr>
          <w:rFonts w:ascii="Arial" w:hAnsi="Arial" w:cs="Arial"/>
          <w:sz w:val="22"/>
        </w:rPr>
        <w:t>Rady Powiatu w Lublinie z dnia 29 grudnia 2016</w:t>
      </w:r>
      <w:r>
        <w:rPr>
          <w:rFonts w:ascii="Arial" w:hAnsi="Arial" w:cs="Arial"/>
          <w:sz w:val="22"/>
        </w:rPr>
        <w:t xml:space="preserve"> </w:t>
      </w:r>
      <w:r w:rsidRPr="00B9142A">
        <w:rPr>
          <w:rFonts w:ascii="Arial" w:hAnsi="Arial" w:cs="Arial"/>
          <w:sz w:val="22"/>
        </w:rPr>
        <w:t>r.</w:t>
      </w:r>
      <w:r w:rsidR="002B6CF8">
        <w:rPr>
          <w:rFonts w:ascii="Arial" w:hAnsi="Arial" w:cs="Arial"/>
          <w:sz w:val="22"/>
        </w:rPr>
        <w:t xml:space="preserve"> </w:t>
      </w:r>
      <w:r w:rsidR="002B6CF8" w:rsidRPr="002B6CF8">
        <w:rPr>
          <w:rFonts w:ascii="Arial" w:hAnsi="Arial" w:cs="Arial"/>
          <w:sz w:val="22"/>
        </w:rPr>
        <w:t>w sprawie zatwierdzenia Powiatowego Programu Oddziaływań Korekcyjno –Edukacyjnych dla Osób Stosujących Przemoc w Rodzinie</w:t>
      </w:r>
      <w:r w:rsidR="00055174">
        <w:rPr>
          <w:rFonts w:ascii="Arial" w:hAnsi="Arial" w:cs="Arial"/>
          <w:sz w:val="22"/>
        </w:rPr>
        <w:t>.</w:t>
      </w:r>
    </w:p>
    <w:p w14:paraId="400BA073" w14:textId="19FB4023" w:rsidR="006B408E" w:rsidRDefault="00841DF3" w:rsidP="00564CAC">
      <w:pPr>
        <w:pStyle w:val="Bezodstpw"/>
        <w:spacing w:line="360" w:lineRule="auto"/>
        <w:ind w:left="180" w:firstLine="426"/>
        <w:jc w:val="both"/>
        <w:rPr>
          <w:rFonts w:ascii="Arial" w:hAnsi="Arial" w:cs="Arial"/>
          <w:sz w:val="22"/>
        </w:rPr>
      </w:pPr>
      <w:r w:rsidRPr="00841DF3">
        <w:rPr>
          <w:rFonts w:ascii="Arial" w:hAnsi="Arial" w:cs="Arial"/>
          <w:b/>
          <w:sz w:val="22"/>
        </w:rPr>
        <w:t xml:space="preserve">§ </w:t>
      </w:r>
      <w:r w:rsidR="00B9142A">
        <w:rPr>
          <w:rFonts w:ascii="Arial" w:hAnsi="Arial" w:cs="Arial"/>
          <w:b/>
          <w:sz w:val="22"/>
        </w:rPr>
        <w:t>3</w:t>
      </w:r>
      <w:r w:rsidRPr="00841DF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615A0C" w:rsidRPr="00615A0C">
        <w:rPr>
          <w:rFonts w:ascii="Arial" w:hAnsi="Arial" w:cs="Arial"/>
          <w:sz w:val="22"/>
        </w:rPr>
        <w:t>Wykonanie uchwały powierza się Zarządowi Powiatu w Lublinie.</w:t>
      </w:r>
    </w:p>
    <w:p w14:paraId="19173FBC" w14:textId="4199B5FD" w:rsidR="007D56D3" w:rsidRDefault="00841DF3" w:rsidP="00564CAC">
      <w:pPr>
        <w:spacing w:line="360" w:lineRule="auto"/>
        <w:ind w:left="180" w:firstLine="426"/>
        <w:jc w:val="both"/>
        <w:rPr>
          <w:rFonts w:ascii="Arial" w:hAnsi="Arial" w:cs="Arial"/>
          <w:sz w:val="22"/>
        </w:rPr>
      </w:pPr>
      <w:r w:rsidRPr="00841DF3">
        <w:rPr>
          <w:rFonts w:ascii="Arial" w:hAnsi="Arial" w:cs="Arial"/>
          <w:b/>
          <w:sz w:val="22"/>
        </w:rPr>
        <w:t xml:space="preserve">§ </w:t>
      </w:r>
      <w:r w:rsidR="00B9142A">
        <w:rPr>
          <w:rFonts w:ascii="Arial" w:hAnsi="Arial" w:cs="Arial"/>
          <w:b/>
          <w:sz w:val="22"/>
        </w:rPr>
        <w:t>4</w:t>
      </w:r>
      <w:r w:rsidRPr="00841DF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F139FC" w:rsidRPr="00841DF3">
        <w:rPr>
          <w:rFonts w:ascii="Arial" w:hAnsi="Arial" w:cs="Arial"/>
          <w:sz w:val="22"/>
        </w:rPr>
        <w:t>Uchwał</w:t>
      </w:r>
      <w:r w:rsidR="007D56D3" w:rsidRPr="00841DF3">
        <w:rPr>
          <w:rFonts w:ascii="Arial" w:hAnsi="Arial" w:cs="Arial"/>
          <w:sz w:val="22"/>
        </w:rPr>
        <w:t xml:space="preserve">a wchodzi w życie z dniem </w:t>
      </w:r>
      <w:r>
        <w:rPr>
          <w:rFonts w:ascii="Arial" w:hAnsi="Arial" w:cs="Arial"/>
          <w:sz w:val="22"/>
        </w:rPr>
        <w:t>pod</w:t>
      </w:r>
      <w:r w:rsidR="008A09EA">
        <w:rPr>
          <w:rFonts w:ascii="Arial" w:hAnsi="Arial" w:cs="Arial"/>
          <w:sz w:val="22"/>
        </w:rPr>
        <w:t>jęcia</w:t>
      </w:r>
      <w:r w:rsidR="007D56D3" w:rsidRPr="00841DF3">
        <w:rPr>
          <w:rFonts w:ascii="Arial" w:hAnsi="Arial" w:cs="Arial"/>
          <w:sz w:val="22"/>
        </w:rPr>
        <w:t>.</w:t>
      </w:r>
    </w:p>
    <w:p w14:paraId="2BF4DD00" w14:textId="77777777" w:rsidR="00615A0C" w:rsidRPr="00841DF3" w:rsidRDefault="00615A0C" w:rsidP="00A27356">
      <w:pPr>
        <w:spacing w:line="240" w:lineRule="auto"/>
        <w:ind w:firstLine="426"/>
        <w:jc w:val="both"/>
        <w:rPr>
          <w:rFonts w:ascii="Arial" w:hAnsi="Arial" w:cs="Arial"/>
          <w:sz w:val="22"/>
        </w:rPr>
      </w:pPr>
    </w:p>
    <w:p w14:paraId="6BCF0A56" w14:textId="77777777" w:rsidR="004805E9" w:rsidRDefault="004805E9" w:rsidP="00A27356">
      <w:pPr>
        <w:pStyle w:val="Bezodstpw"/>
        <w:spacing w:line="360" w:lineRule="auto"/>
        <w:ind w:left="720"/>
      </w:pPr>
    </w:p>
    <w:sectPr w:rsidR="004805E9" w:rsidSect="006409AC">
      <w:pgSz w:w="11906" w:h="16838"/>
      <w:pgMar w:top="1418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A75"/>
    <w:multiLevelType w:val="hybridMultilevel"/>
    <w:tmpl w:val="0D2A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0852"/>
    <w:multiLevelType w:val="hybridMultilevel"/>
    <w:tmpl w:val="79C6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2A06"/>
    <w:multiLevelType w:val="hybridMultilevel"/>
    <w:tmpl w:val="4574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82F33"/>
    <w:multiLevelType w:val="hybridMultilevel"/>
    <w:tmpl w:val="202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6195">
    <w:abstractNumId w:val="0"/>
  </w:num>
  <w:num w:numId="2" w16cid:durableId="2032798984">
    <w:abstractNumId w:val="2"/>
  </w:num>
  <w:num w:numId="3" w16cid:durableId="1364551679">
    <w:abstractNumId w:val="3"/>
  </w:num>
  <w:num w:numId="4" w16cid:durableId="161705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8"/>
    <w:rsid w:val="00042A62"/>
    <w:rsid w:val="00044F3E"/>
    <w:rsid w:val="00055174"/>
    <w:rsid w:val="00081D47"/>
    <w:rsid w:val="000E6F6C"/>
    <w:rsid w:val="00257A05"/>
    <w:rsid w:val="002B08B8"/>
    <w:rsid w:val="002B6CF8"/>
    <w:rsid w:val="002E615D"/>
    <w:rsid w:val="002E759D"/>
    <w:rsid w:val="003A1E20"/>
    <w:rsid w:val="003B5D1E"/>
    <w:rsid w:val="004225A7"/>
    <w:rsid w:val="00423859"/>
    <w:rsid w:val="00432F85"/>
    <w:rsid w:val="00460B86"/>
    <w:rsid w:val="004805E9"/>
    <w:rsid w:val="004A6693"/>
    <w:rsid w:val="004B4AEA"/>
    <w:rsid w:val="0052000D"/>
    <w:rsid w:val="00523B24"/>
    <w:rsid w:val="00544869"/>
    <w:rsid w:val="00564CAC"/>
    <w:rsid w:val="00566F67"/>
    <w:rsid w:val="00585DCB"/>
    <w:rsid w:val="005A0A8B"/>
    <w:rsid w:val="005D26E8"/>
    <w:rsid w:val="005F42BA"/>
    <w:rsid w:val="00615A0C"/>
    <w:rsid w:val="00630771"/>
    <w:rsid w:val="00634946"/>
    <w:rsid w:val="006409AC"/>
    <w:rsid w:val="006B408E"/>
    <w:rsid w:val="007309DD"/>
    <w:rsid w:val="00791EB9"/>
    <w:rsid w:val="007D56D3"/>
    <w:rsid w:val="00841DF3"/>
    <w:rsid w:val="0088289A"/>
    <w:rsid w:val="008A09EA"/>
    <w:rsid w:val="008C52E3"/>
    <w:rsid w:val="008E620C"/>
    <w:rsid w:val="00900185"/>
    <w:rsid w:val="00917F8F"/>
    <w:rsid w:val="00957745"/>
    <w:rsid w:val="00961266"/>
    <w:rsid w:val="009D4D08"/>
    <w:rsid w:val="009F5235"/>
    <w:rsid w:val="00A03353"/>
    <w:rsid w:val="00A27356"/>
    <w:rsid w:val="00A3422F"/>
    <w:rsid w:val="00A3562E"/>
    <w:rsid w:val="00A440D9"/>
    <w:rsid w:val="00A4686E"/>
    <w:rsid w:val="00A57BD0"/>
    <w:rsid w:val="00AB0F9C"/>
    <w:rsid w:val="00AC4E24"/>
    <w:rsid w:val="00AE0E0D"/>
    <w:rsid w:val="00B12F09"/>
    <w:rsid w:val="00B14E3A"/>
    <w:rsid w:val="00B339CF"/>
    <w:rsid w:val="00B9142A"/>
    <w:rsid w:val="00B962F8"/>
    <w:rsid w:val="00BF3FF7"/>
    <w:rsid w:val="00C1315B"/>
    <w:rsid w:val="00C84DB1"/>
    <w:rsid w:val="00C9613F"/>
    <w:rsid w:val="00CD6CE9"/>
    <w:rsid w:val="00D0728E"/>
    <w:rsid w:val="00D42EE7"/>
    <w:rsid w:val="00D86C4A"/>
    <w:rsid w:val="00D91730"/>
    <w:rsid w:val="00DA7C3A"/>
    <w:rsid w:val="00E75B98"/>
    <w:rsid w:val="00EC2DB8"/>
    <w:rsid w:val="00EF4997"/>
    <w:rsid w:val="00F02A7E"/>
    <w:rsid w:val="00F139FC"/>
    <w:rsid w:val="00F40712"/>
    <w:rsid w:val="00F47219"/>
    <w:rsid w:val="00F97455"/>
    <w:rsid w:val="00FD2CF2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F5E"/>
  <w15:docId w15:val="{EEFF866E-D29A-4FBD-BE7F-3D012A97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9DD"/>
    <w:pPr>
      <w:ind w:left="720"/>
      <w:contextualSpacing/>
    </w:pPr>
  </w:style>
  <w:style w:type="paragraph" w:styleId="Bezodstpw">
    <w:name w:val="No Spacing"/>
    <w:uiPriority w:val="1"/>
    <w:qFormat/>
    <w:rsid w:val="00730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Paweł Syczek</cp:lastModifiedBy>
  <cp:revision>15</cp:revision>
  <cp:lastPrinted>2024-09-12T13:10:00Z</cp:lastPrinted>
  <dcterms:created xsi:type="dcterms:W3CDTF">2016-12-20T14:38:00Z</dcterms:created>
  <dcterms:modified xsi:type="dcterms:W3CDTF">2024-09-12T13:10:00Z</dcterms:modified>
</cp:coreProperties>
</file>