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B338" w14:textId="18234C61" w:rsidR="0091099E" w:rsidRPr="00333E3B" w:rsidRDefault="00333E3B" w:rsidP="0091099E">
      <w:pPr>
        <w:spacing w:line="240" w:lineRule="auto"/>
        <w:jc w:val="center"/>
        <w:rPr>
          <w:rFonts w:ascii="Arial" w:hAnsi="Arial" w:cs="Arial"/>
          <w:b/>
          <w:bCs/>
        </w:rPr>
      </w:pPr>
      <w:r w:rsidRPr="00333E3B">
        <w:rPr>
          <w:rFonts w:ascii="Arial" w:hAnsi="Arial" w:cs="Arial"/>
          <w:b/>
          <w:bCs/>
        </w:rPr>
        <w:t xml:space="preserve">UCHWAŁA NR </w:t>
      </w:r>
      <w:r w:rsidR="00D77477">
        <w:rPr>
          <w:rFonts w:ascii="Arial" w:hAnsi="Arial" w:cs="Arial"/>
          <w:b/>
          <w:bCs/>
        </w:rPr>
        <w:t>………………</w:t>
      </w:r>
      <w:r w:rsidR="0091099E">
        <w:rPr>
          <w:rFonts w:ascii="Arial" w:hAnsi="Arial" w:cs="Arial"/>
          <w:b/>
          <w:bCs/>
        </w:rPr>
        <w:br/>
      </w:r>
      <w:r w:rsidRPr="00333E3B">
        <w:rPr>
          <w:rFonts w:ascii="Arial" w:hAnsi="Arial" w:cs="Arial"/>
          <w:b/>
          <w:bCs/>
        </w:rPr>
        <w:t>RADY POWIATU W LUBLINIE</w:t>
      </w:r>
    </w:p>
    <w:p w14:paraId="6B2B5048" w14:textId="507E641B" w:rsidR="00333E3B" w:rsidRDefault="00333E3B" w:rsidP="006F610B">
      <w:pPr>
        <w:spacing w:line="276" w:lineRule="auto"/>
        <w:jc w:val="center"/>
        <w:rPr>
          <w:rFonts w:ascii="Arial" w:hAnsi="Arial" w:cs="Arial"/>
        </w:rPr>
      </w:pPr>
      <w:r w:rsidRPr="00333E3B">
        <w:rPr>
          <w:rFonts w:ascii="Arial" w:hAnsi="Arial" w:cs="Arial"/>
        </w:rPr>
        <w:t xml:space="preserve">z dnia </w:t>
      </w:r>
      <w:r w:rsidR="00D77477">
        <w:rPr>
          <w:rFonts w:ascii="Arial" w:hAnsi="Arial" w:cs="Arial"/>
        </w:rPr>
        <w:t>…………….. 2025 r.</w:t>
      </w:r>
    </w:p>
    <w:p w14:paraId="1D35E168" w14:textId="77777777" w:rsidR="0091099E" w:rsidRPr="00333E3B" w:rsidRDefault="0091099E" w:rsidP="006F610B">
      <w:pPr>
        <w:spacing w:line="276" w:lineRule="auto"/>
        <w:jc w:val="center"/>
        <w:rPr>
          <w:rFonts w:ascii="Arial" w:hAnsi="Arial" w:cs="Arial"/>
        </w:rPr>
      </w:pPr>
    </w:p>
    <w:p w14:paraId="473D6AA8" w14:textId="24C7E824" w:rsidR="00333E3B" w:rsidRPr="002150E7" w:rsidRDefault="00333E3B" w:rsidP="001A4B63">
      <w:pPr>
        <w:spacing w:line="276" w:lineRule="auto"/>
        <w:jc w:val="center"/>
        <w:rPr>
          <w:rFonts w:ascii="Arial" w:hAnsi="Arial" w:cs="Arial"/>
          <w:b/>
          <w:bCs/>
        </w:rPr>
      </w:pPr>
      <w:r w:rsidRPr="00333E3B">
        <w:rPr>
          <w:rFonts w:ascii="Arial" w:hAnsi="Arial" w:cs="Arial"/>
          <w:b/>
          <w:bCs/>
        </w:rPr>
        <w:t xml:space="preserve">w sprawie szczegółowych warunków i trybu przyznawania nagród za osiągnięte wyniki sportowe </w:t>
      </w:r>
      <w:bookmarkStart w:id="0" w:name="_Hlk187402693"/>
      <w:r w:rsidRPr="00333E3B">
        <w:rPr>
          <w:rFonts w:ascii="Arial" w:hAnsi="Arial" w:cs="Arial"/>
          <w:b/>
          <w:bCs/>
        </w:rPr>
        <w:t>oraz nagród za wybitne osiągnięcia w dzia</w:t>
      </w:r>
      <w:bookmarkStart w:id="1" w:name="_GoBack"/>
      <w:bookmarkEnd w:id="1"/>
      <w:r w:rsidRPr="00333E3B">
        <w:rPr>
          <w:rFonts w:ascii="Arial" w:hAnsi="Arial" w:cs="Arial"/>
          <w:b/>
          <w:bCs/>
        </w:rPr>
        <w:t>łalności sportowej</w:t>
      </w:r>
      <w:bookmarkEnd w:id="0"/>
    </w:p>
    <w:p w14:paraId="776E3AED" w14:textId="23D0561F" w:rsidR="00333E3B" w:rsidRPr="00333E3B" w:rsidRDefault="00333E3B" w:rsidP="006F610B">
      <w:pPr>
        <w:spacing w:before="240" w:after="0" w:line="276" w:lineRule="auto"/>
        <w:ind w:firstLine="708"/>
        <w:jc w:val="both"/>
        <w:rPr>
          <w:rFonts w:ascii="Arial" w:hAnsi="Arial" w:cs="Arial"/>
          <w:b/>
          <w:bCs/>
        </w:rPr>
      </w:pPr>
      <w:r w:rsidRPr="00333E3B">
        <w:rPr>
          <w:rFonts w:ascii="Arial" w:hAnsi="Arial" w:cs="Arial"/>
        </w:rPr>
        <w:t>Na podstawie art. 12 pkt 11 ustawy z dnia 5 czerwca 1998 r. o samorządzie powiatowym (Dz. U. z 202</w:t>
      </w:r>
      <w:r w:rsidR="003F3969">
        <w:rPr>
          <w:rFonts w:ascii="Arial" w:hAnsi="Arial" w:cs="Arial"/>
        </w:rPr>
        <w:t>4</w:t>
      </w:r>
      <w:r w:rsidRPr="00333E3B">
        <w:rPr>
          <w:rFonts w:ascii="Arial" w:hAnsi="Arial" w:cs="Arial"/>
        </w:rPr>
        <w:t xml:space="preserve"> r. poz. </w:t>
      </w:r>
      <w:r w:rsidR="003F3969">
        <w:rPr>
          <w:rFonts w:ascii="Arial" w:hAnsi="Arial" w:cs="Arial"/>
        </w:rPr>
        <w:t xml:space="preserve">107 </w:t>
      </w:r>
      <w:r w:rsidR="00CB5C11">
        <w:rPr>
          <w:rFonts w:ascii="Arial" w:hAnsi="Arial" w:cs="Arial"/>
        </w:rPr>
        <w:t>z późn. zm.</w:t>
      </w:r>
      <w:r w:rsidRPr="00333E3B">
        <w:rPr>
          <w:rFonts w:ascii="Arial" w:hAnsi="Arial" w:cs="Arial"/>
        </w:rPr>
        <w:t>) oraz art. 31 ust. 3 i art. 35 ust. 5 i 6 ustawy z dnia 25 czerwca 2010 r. o sporcie (Dz. U. z 202</w:t>
      </w:r>
      <w:r w:rsidR="003F3969">
        <w:rPr>
          <w:rFonts w:ascii="Arial" w:hAnsi="Arial" w:cs="Arial"/>
        </w:rPr>
        <w:t>4</w:t>
      </w:r>
      <w:r w:rsidRPr="00333E3B">
        <w:rPr>
          <w:rFonts w:ascii="Arial" w:hAnsi="Arial" w:cs="Arial"/>
        </w:rPr>
        <w:t xml:space="preserve"> r. poz. </w:t>
      </w:r>
      <w:r w:rsidR="003F3969">
        <w:rPr>
          <w:rFonts w:ascii="Arial" w:hAnsi="Arial" w:cs="Arial"/>
        </w:rPr>
        <w:t>1488</w:t>
      </w:r>
      <w:r w:rsidR="00CB5C11">
        <w:rPr>
          <w:rFonts w:ascii="Arial" w:hAnsi="Arial" w:cs="Arial"/>
        </w:rPr>
        <w:t xml:space="preserve"> z późn. zm.</w:t>
      </w:r>
      <w:r w:rsidRPr="00333E3B">
        <w:rPr>
          <w:rFonts w:ascii="Arial" w:hAnsi="Arial" w:cs="Arial"/>
        </w:rPr>
        <w:t xml:space="preserve">) - </w:t>
      </w:r>
      <w:r w:rsidRPr="00333E3B">
        <w:rPr>
          <w:rFonts w:ascii="Arial" w:hAnsi="Arial" w:cs="Arial"/>
          <w:b/>
          <w:bCs/>
        </w:rPr>
        <w:t>Rada Powiatu w Lublinie uchwala, co następuje:</w:t>
      </w:r>
    </w:p>
    <w:p w14:paraId="189A3D28" w14:textId="5B627CD1" w:rsidR="00333E3B" w:rsidRPr="00333E3B" w:rsidRDefault="00333E3B" w:rsidP="001E651D">
      <w:pPr>
        <w:spacing w:before="240" w:after="0" w:line="276" w:lineRule="auto"/>
        <w:ind w:firstLine="708"/>
        <w:jc w:val="both"/>
        <w:rPr>
          <w:rFonts w:ascii="Arial" w:hAnsi="Arial" w:cs="Arial"/>
        </w:rPr>
      </w:pPr>
      <w:r w:rsidRPr="00333E3B">
        <w:rPr>
          <w:rFonts w:ascii="Arial" w:hAnsi="Arial" w:cs="Arial"/>
          <w:b/>
          <w:bCs/>
        </w:rPr>
        <w:t>§ 1.</w:t>
      </w:r>
      <w:r>
        <w:rPr>
          <w:rFonts w:ascii="Arial" w:hAnsi="Arial" w:cs="Arial"/>
          <w:b/>
          <w:bCs/>
        </w:rPr>
        <w:t xml:space="preserve"> </w:t>
      </w:r>
      <w:r w:rsidRPr="00333E3B">
        <w:rPr>
          <w:rFonts w:ascii="Arial" w:hAnsi="Arial" w:cs="Arial"/>
        </w:rPr>
        <w:t xml:space="preserve">1. Jako wyraz uznania dla środowiska sportowego Powiatu Lubelskiego w rozwój </w:t>
      </w:r>
      <w:r>
        <w:rPr>
          <w:rFonts w:ascii="Arial" w:hAnsi="Arial" w:cs="Arial"/>
        </w:rPr>
        <w:br/>
      </w:r>
      <w:r w:rsidRPr="00333E3B">
        <w:rPr>
          <w:rFonts w:ascii="Arial" w:hAnsi="Arial" w:cs="Arial"/>
        </w:rPr>
        <w:t>i podnoszenie poziomu kultury fizycznej i sportu, w tym sportu osób z niepełnosprawnościami ustanawia się Nagrodę Starosty Lubelskiego za osiągnięcia sportowe.</w:t>
      </w:r>
    </w:p>
    <w:p w14:paraId="1B14CBBD" w14:textId="68D49144" w:rsidR="00333E3B" w:rsidRPr="00333E3B" w:rsidRDefault="00333E3B" w:rsidP="006F610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33E3B">
        <w:rPr>
          <w:rFonts w:ascii="Arial" w:hAnsi="Arial" w:cs="Arial"/>
        </w:rPr>
        <w:t xml:space="preserve">2. Określa się zasady, tryb przyznawania oraz wysokość nagród, o których mowa </w:t>
      </w:r>
      <w:r>
        <w:rPr>
          <w:rFonts w:ascii="Arial" w:hAnsi="Arial" w:cs="Arial"/>
        </w:rPr>
        <w:br/>
      </w:r>
      <w:r w:rsidRPr="00333E3B">
        <w:rPr>
          <w:rFonts w:ascii="Arial" w:hAnsi="Arial" w:cs="Arial"/>
        </w:rPr>
        <w:t>w § 1.</w:t>
      </w:r>
    </w:p>
    <w:p w14:paraId="5E37A97E" w14:textId="77777777" w:rsidR="00333E3B" w:rsidRPr="00D77477" w:rsidRDefault="00333E3B" w:rsidP="006F610B">
      <w:pPr>
        <w:spacing w:before="240" w:after="0" w:line="276" w:lineRule="auto"/>
        <w:ind w:firstLine="708"/>
        <w:jc w:val="both"/>
        <w:rPr>
          <w:rFonts w:ascii="Arial" w:hAnsi="Arial" w:cs="Arial"/>
        </w:rPr>
      </w:pPr>
      <w:r w:rsidRPr="00D77477">
        <w:rPr>
          <w:rFonts w:ascii="Arial" w:hAnsi="Arial" w:cs="Arial"/>
          <w:b/>
          <w:bCs/>
        </w:rPr>
        <w:t>§ 2.</w:t>
      </w:r>
      <w:r w:rsidRPr="00D77477">
        <w:rPr>
          <w:rFonts w:ascii="Arial" w:hAnsi="Arial" w:cs="Arial"/>
        </w:rPr>
        <w:t xml:space="preserve"> 1. Nagroda za wysoki wynik sportowy, określony w § 3 ust. 1 może być przyznana:</w:t>
      </w:r>
    </w:p>
    <w:p w14:paraId="6661AA0A" w14:textId="6C041DCC" w:rsidR="00333E3B" w:rsidRPr="00D77477" w:rsidRDefault="00333E3B" w:rsidP="002150E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bookmarkStart w:id="2" w:name="_Hlk187312391"/>
      <w:r w:rsidRPr="00D77477">
        <w:rPr>
          <w:rFonts w:ascii="Arial" w:hAnsi="Arial" w:cs="Arial"/>
        </w:rPr>
        <w:t>zawodnikowi, który</w:t>
      </w:r>
      <w:r w:rsidR="002150E7" w:rsidRPr="00D77477">
        <w:rPr>
          <w:rFonts w:ascii="Arial" w:hAnsi="Arial" w:cs="Arial"/>
        </w:rPr>
        <w:t xml:space="preserve"> </w:t>
      </w:r>
      <w:r w:rsidRPr="00D77477">
        <w:rPr>
          <w:rFonts w:ascii="Arial" w:hAnsi="Arial" w:cs="Arial"/>
        </w:rPr>
        <w:t>posiada miejsce zamieszkania na terenie Powiatu Lubelskiego</w:t>
      </w:r>
      <w:r w:rsidR="002150E7" w:rsidRPr="00D77477">
        <w:rPr>
          <w:rFonts w:ascii="Arial" w:hAnsi="Arial" w:cs="Arial"/>
        </w:rPr>
        <w:t>,</w:t>
      </w:r>
    </w:p>
    <w:p w14:paraId="1D943EFE" w14:textId="6BF162AA" w:rsidR="002150E7" w:rsidRPr="00D77477" w:rsidRDefault="00333E3B" w:rsidP="002150E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bookmarkStart w:id="3" w:name="_Hlk187312459"/>
      <w:bookmarkEnd w:id="2"/>
      <w:r w:rsidRPr="00D77477">
        <w:rPr>
          <w:rFonts w:ascii="Arial" w:hAnsi="Arial" w:cs="Arial"/>
        </w:rPr>
        <w:t>drużynie</w:t>
      </w:r>
      <w:r w:rsidR="002150E7" w:rsidRPr="00D77477">
        <w:rPr>
          <w:rFonts w:ascii="Arial" w:hAnsi="Arial" w:cs="Arial"/>
        </w:rPr>
        <w:t xml:space="preserve"> </w:t>
      </w:r>
      <w:r w:rsidRPr="00D77477">
        <w:rPr>
          <w:rFonts w:ascii="Arial" w:hAnsi="Arial" w:cs="Arial"/>
        </w:rPr>
        <w:t>reprezentującej klub sportowy, związek sportowy lub stowarzyszenie, którego statutowym celem jest działanie na rzecz rozwoju sportu i kultury fizycznej posiadające siedzibę na terenie Powiatu Lubelskiego,</w:t>
      </w:r>
    </w:p>
    <w:p w14:paraId="50DF065A" w14:textId="63B4B8B3" w:rsidR="00333E3B" w:rsidRPr="00D77477" w:rsidRDefault="00333E3B" w:rsidP="002150E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bookmarkStart w:id="4" w:name="_Hlk187312528"/>
      <w:bookmarkEnd w:id="3"/>
      <w:r w:rsidRPr="00D77477">
        <w:rPr>
          <w:rFonts w:ascii="Arial" w:hAnsi="Arial" w:cs="Arial"/>
        </w:rPr>
        <w:t>trenerowi reprezentującemu klub sportowy, związek sportowy lub stowarzyszenie, którego statutowym celem jest działanie na rzecz rozwoju sportu i kultury fizycznej, prowadzącemu szkolenie zawodników, o których mowa w pkt 1) lub pkt 2) osiągających wysokie wyniki sportowe w krajowym</w:t>
      </w:r>
      <w:r w:rsidR="00673319">
        <w:rPr>
          <w:rFonts w:ascii="Arial" w:hAnsi="Arial" w:cs="Arial"/>
        </w:rPr>
        <w:t xml:space="preserve"> i </w:t>
      </w:r>
      <w:r w:rsidR="00673319" w:rsidRPr="00673319">
        <w:rPr>
          <w:rFonts w:ascii="Arial" w:hAnsi="Arial" w:cs="Arial"/>
        </w:rPr>
        <w:t xml:space="preserve">międzynarodowym </w:t>
      </w:r>
      <w:r w:rsidRPr="00D77477">
        <w:rPr>
          <w:rFonts w:ascii="Arial" w:hAnsi="Arial" w:cs="Arial"/>
        </w:rPr>
        <w:t>współzawodnictwie sportowym,</w:t>
      </w:r>
    </w:p>
    <w:bookmarkEnd w:id="4"/>
    <w:p w14:paraId="170379D3" w14:textId="7E557742" w:rsidR="00333E3B" w:rsidRPr="00D77477" w:rsidRDefault="00333E3B" w:rsidP="002150E7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innym osobom wyróżniającym się osiągnięciami w działalności sportowej, określonymi § 3 ust.</w:t>
      </w:r>
      <w:r w:rsidR="00805BED">
        <w:rPr>
          <w:rFonts w:ascii="Arial" w:hAnsi="Arial" w:cs="Arial"/>
        </w:rPr>
        <w:t xml:space="preserve"> 2.</w:t>
      </w:r>
    </w:p>
    <w:p w14:paraId="680A4AE1" w14:textId="6C5B46F9" w:rsidR="00333E3B" w:rsidRPr="00D77477" w:rsidRDefault="00333E3B" w:rsidP="006F610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 xml:space="preserve">2. </w:t>
      </w:r>
      <w:bookmarkStart w:id="5" w:name="_Hlk187312901"/>
      <w:r w:rsidRPr="00D77477">
        <w:rPr>
          <w:rFonts w:ascii="Arial" w:hAnsi="Arial" w:cs="Arial"/>
        </w:rPr>
        <w:t>Nagroda, o której mowa w ust. 1, może być przyznana tej samej osobie nie częściej niż raz na 2 lata.</w:t>
      </w:r>
    </w:p>
    <w:bookmarkEnd w:id="5"/>
    <w:p w14:paraId="76529B13" w14:textId="791EE540" w:rsidR="00333E3B" w:rsidRPr="00D77477" w:rsidRDefault="00333E3B" w:rsidP="006F610B">
      <w:pPr>
        <w:spacing w:before="240" w:after="0" w:line="276" w:lineRule="auto"/>
        <w:ind w:firstLine="708"/>
        <w:jc w:val="both"/>
        <w:rPr>
          <w:rFonts w:ascii="Arial" w:hAnsi="Arial" w:cs="Arial"/>
        </w:rPr>
      </w:pPr>
      <w:r w:rsidRPr="00D77477">
        <w:rPr>
          <w:rFonts w:ascii="Arial" w:hAnsi="Arial" w:cs="Arial"/>
          <w:b/>
          <w:bCs/>
        </w:rPr>
        <w:t>§ 3.</w:t>
      </w:r>
      <w:r w:rsidRPr="00D77477">
        <w:rPr>
          <w:rFonts w:ascii="Arial" w:hAnsi="Arial" w:cs="Arial"/>
        </w:rPr>
        <w:t xml:space="preserve"> 1. Przez wysoki wynik sportowy kwalifikujący do otrzymania nagrody rozumie się:</w:t>
      </w:r>
    </w:p>
    <w:p w14:paraId="4E541398" w14:textId="58BDE296" w:rsidR="00333E3B" w:rsidRPr="00D77477" w:rsidRDefault="00333E3B" w:rsidP="006F610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bookmarkStart w:id="6" w:name="_Hlk187312983"/>
      <w:r w:rsidRPr="00D77477">
        <w:rPr>
          <w:rFonts w:ascii="Arial" w:hAnsi="Arial" w:cs="Arial"/>
        </w:rPr>
        <w:t xml:space="preserve">zajęcie, co najmniej 3 miejsca we współzawodnictwie krajowym </w:t>
      </w:r>
      <w:r w:rsidR="00F26328">
        <w:rPr>
          <w:rFonts w:ascii="Arial" w:hAnsi="Arial" w:cs="Arial"/>
        </w:rPr>
        <w:br/>
      </w:r>
      <w:r w:rsidRPr="00D77477">
        <w:rPr>
          <w:rFonts w:ascii="Arial" w:hAnsi="Arial" w:cs="Arial"/>
        </w:rPr>
        <w:t>i</w:t>
      </w:r>
      <w:r w:rsidR="00F26328">
        <w:rPr>
          <w:rFonts w:ascii="Arial" w:hAnsi="Arial" w:cs="Arial"/>
        </w:rPr>
        <w:t xml:space="preserve"> </w:t>
      </w:r>
      <w:r w:rsidRPr="00D77477">
        <w:rPr>
          <w:rFonts w:ascii="Arial" w:hAnsi="Arial" w:cs="Arial"/>
        </w:rPr>
        <w:t>międzynarodowym lub</w:t>
      </w:r>
    </w:p>
    <w:bookmarkEnd w:id="6"/>
    <w:p w14:paraId="0A8097DF" w14:textId="34B6EFA5" w:rsidR="00333E3B" w:rsidRPr="00D77477" w:rsidRDefault="00333E3B" w:rsidP="00333E3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zakwalifikowanie się do kadry narodowej lub</w:t>
      </w:r>
    </w:p>
    <w:p w14:paraId="024EFDD6" w14:textId="6278A343" w:rsidR="00333E3B" w:rsidRPr="00D77477" w:rsidRDefault="00333E3B" w:rsidP="00333E3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awans zespołu do najwyższej klasy rozgrywkowej.</w:t>
      </w:r>
    </w:p>
    <w:p w14:paraId="73328C72" w14:textId="0EAC44C7" w:rsidR="00333E3B" w:rsidRPr="00D77477" w:rsidRDefault="00333E3B" w:rsidP="00CB5C11">
      <w:pPr>
        <w:spacing w:after="0" w:line="276" w:lineRule="auto"/>
        <w:ind w:firstLine="708"/>
        <w:jc w:val="both"/>
        <w:rPr>
          <w:rFonts w:ascii="Arial" w:hAnsi="Arial" w:cs="Arial"/>
        </w:rPr>
      </w:pPr>
      <w:bookmarkStart w:id="7" w:name="_Hlk187313126"/>
      <w:r w:rsidRPr="00D77477">
        <w:rPr>
          <w:rFonts w:ascii="Arial" w:hAnsi="Arial" w:cs="Arial"/>
        </w:rPr>
        <w:t xml:space="preserve">2. Przez osiągnięcia w działalności sportowej, o których mowa w § 2 </w:t>
      </w:r>
      <w:r w:rsidR="00CB5C11">
        <w:rPr>
          <w:rFonts w:ascii="Arial" w:hAnsi="Arial" w:cs="Arial"/>
        </w:rPr>
        <w:t xml:space="preserve"> ust. 1 </w:t>
      </w:r>
      <w:r w:rsidRPr="00D77477">
        <w:rPr>
          <w:rFonts w:ascii="Arial" w:hAnsi="Arial" w:cs="Arial"/>
        </w:rPr>
        <w:t>pkt 4) rozumie się działania na rzecz rozwoju sportu i podnoszenia poziomu kultury fizycznej w tym udział w uzyskaniu przez drużynę lub zawodników indywidualnych wysokiego wyniku we współzawodnictwie sportowym na arenie krajowej lub międzynarodowej.</w:t>
      </w:r>
    </w:p>
    <w:bookmarkEnd w:id="7"/>
    <w:p w14:paraId="7542DEBB" w14:textId="77777777" w:rsidR="00333E3B" w:rsidRPr="00D77477" w:rsidRDefault="00333E3B" w:rsidP="006F610B">
      <w:pPr>
        <w:spacing w:before="240" w:after="0" w:line="276" w:lineRule="auto"/>
        <w:ind w:firstLine="708"/>
        <w:jc w:val="both"/>
        <w:rPr>
          <w:rFonts w:ascii="Arial" w:hAnsi="Arial" w:cs="Arial"/>
        </w:rPr>
      </w:pPr>
      <w:r w:rsidRPr="00D77477">
        <w:rPr>
          <w:rFonts w:ascii="Arial" w:hAnsi="Arial" w:cs="Arial"/>
          <w:b/>
          <w:bCs/>
        </w:rPr>
        <w:t>§ 4.</w:t>
      </w:r>
      <w:r w:rsidRPr="00D77477">
        <w:rPr>
          <w:rFonts w:ascii="Arial" w:hAnsi="Arial" w:cs="Arial"/>
        </w:rPr>
        <w:t xml:space="preserve"> 1. Podmiotami uprawnionymi do złożenia wniosku o przyznanie nagrody, o której mowa w § 1 są:</w:t>
      </w:r>
    </w:p>
    <w:p w14:paraId="2167ACBD" w14:textId="26F6D0FC" w:rsidR="00333E3B" w:rsidRPr="00D77477" w:rsidRDefault="00333E3B" w:rsidP="00333E3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kluby sportowe,</w:t>
      </w:r>
    </w:p>
    <w:p w14:paraId="215A8B6E" w14:textId="5D2C982E" w:rsidR="00333E3B" w:rsidRPr="00D77477" w:rsidRDefault="00333E3B" w:rsidP="00333E3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związki sportowe,</w:t>
      </w:r>
    </w:p>
    <w:p w14:paraId="29A3BA5A" w14:textId="14BB0765" w:rsidR="00333E3B" w:rsidRPr="00D77477" w:rsidRDefault="00333E3B" w:rsidP="00333E3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lastRenderedPageBreak/>
        <w:t>stowarzyszenia, których zgodnie ze statutem celem jest działanie na rzecz rozwoju sportu i kultury fizycznej,</w:t>
      </w:r>
    </w:p>
    <w:p w14:paraId="0930DBCD" w14:textId="1AB041A9" w:rsidR="00333E3B" w:rsidRPr="00D77477" w:rsidRDefault="00333E3B" w:rsidP="00333E3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organy jednostek samorządu terytorialnego posiadające siedzibę w Powiecie Lubelskim,</w:t>
      </w:r>
    </w:p>
    <w:p w14:paraId="326CF76E" w14:textId="3F249704" w:rsidR="00333E3B" w:rsidRPr="00D77477" w:rsidRDefault="00333E3B" w:rsidP="00333E3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Komisja Edukacji i Kultury Rady Powiatu w Lublinie</w:t>
      </w:r>
      <w:r w:rsidR="005A17F9">
        <w:rPr>
          <w:rFonts w:ascii="Arial" w:hAnsi="Arial" w:cs="Arial"/>
        </w:rPr>
        <w:t>.</w:t>
      </w:r>
    </w:p>
    <w:p w14:paraId="1E0A8BCF" w14:textId="5A9EA24B" w:rsidR="00333E3B" w:rsidRPr="00D77477" w:rsidRDefault="00333E3B" w:rsidP="00333E3B">
      <w:pPr>
        <w:spacing w:after="0" w:line="276" w:lineRule="auto"/>
        <w:ind w:firstLine="708"/>
        <w:jc w:val="both"/>
        <w:rPr>
          <w:rFonts w:ascii="Arial" w:hAnsi="Arial" w:cs="Arial"/>
        </w:rPr>
      </w:pPr>
      <w:bookmarkStart w:id="8" w:name="_Hlk187313778"/>
      <w:r w:rsidRPr="00D77477">
        <w:rPr>
          <w:rFonts w:ascii="Arial" w:hAnsi="Arial" w:cs="Arial"/>
        </w:rPr>
        <w:t xml:space="preserve">2. </w:t>
      </w:r>
      <w:r w:rsidR="00673319">
        <w:rPr>
          <w:rFonts w:ascii="Arial" w:hAnsi="Arial" w:cs="Arial"/>
        </w:rPr>
        <w:t>W</w:t>
      </w:r>
      <w:r w:rsidRPr="00D77477">
        <w:rPr>
          <w:rFonts w:ascii="Arial" w:hAnsi="Arial" w:cs="Arial"/>
        </w:rPr>
        <w:t>zór wniosku o przyznanie nagrody stanowi Załącznik do niniejszej uchwały.</w:t>
      </w:r>
    </w:p>
    <w:bookmarkEnd w:id="8"/>
    <w:p w14:paraId="15A240D2" w14:textId="1EA504B1" w:rsidR="00333E3B" w:rsidRPr="00D77477" w:rsidRDefault="00333E3B" w:rsidP="00D33F1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3.</w:t>
      </w:r>
      <w:r w:rsidR="00D33F1B" w:rsidRPr="00D77477">
        <w:rPr>
          <w:rFonts w:ascii="Arial" w:hAnsi="Arial" w:cs="Arial"/>
        </w:rPr>
        <w:t xml:space="preserve"> </w:t>
      </w:r>
      <w:r w:rsidRPr="00D77477">
        <w:rPr>
          <w:rFonts w:ascii="Arial" w:hAnsi="Arial" w:cs="Arial"/>
        </w:rPr>
        <w:t>Wnioski do nagrody, za osiągnięcia dokonane w danym roku kalendarzowym, należy składać w terminie do ostatniego dnia lutego roku następującego po roku, za który jest przyznawana nagroda.</w:t>
      </w:r>
    </w:p>
    <w:p w14:paraId="0C9D69BF" w14:textId="2B4792C0" w:rsidR="00333E3B" w:rsidRPr="00D77477" w:rsidRDefault="00333E3B" w:rsidP="00D33F1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4.</w:t>
      </w:r>
      <w:r w:rsidR="00D33F1B" w:rsidRPr="00D77477">
        <w:rPr>
          <w:rFonts w:ascii="Arial" w:hAnsi="Arial" w:cs="Arial"/>
        </w:rPr>
        <w:t xml:space="preserve"> </w:t>
      </w:r>
      <w:r w:rsidRPr="00D77477">
        <w:rPr>
          <w:rFonts w:ascii="Arial" w:hAnsi="Arial" w:cs="Arial"/>
        </w:rPr>
        <w:t>Wnioski należy składać w Biurze Obsługi Klienta Starostwa Powiatowego w Lublinie lub drogą pocztową pod adresem Starostwa Powiatowego w Lublinie, ul. Spokojna 9, 20-074 Lublin.</w:t>
      </w:r>
    </w:p>
    <w:p w14:paraId="0DEE735F" w14:textId="77777777" w:rsidR="00333E3B" w:rsidRPr="00D77477" w:rsidRDefault="00333E3B" w:rsidP="006F610B">
      <w:pPr>
        <w:spacing w:before="240" w:after="0" w:line="276" w:lineRule="auto"/>
        <w:ind w:firstLine="708"/>
        <w:jc w:val="both"/>
        <w:rPr>
          <w:rFonts w:ascii="Arial" w:hAnsi="Arial" w:cs="Arial"/>
        </w:rPr>
      </w:pPr>
      <w:r w:rsidRPr="00D77477">
        <w:rPr>
          <w:rFonts w:ascii="Arial" w:hAnsi="Arial" w:cs="Arial"/>
          <w:b/>
          <w:bCs/>
        </w:rPr>
        <w:t>§ 5.</w:t>
      </w:r>
      <w:r w:rsidRPr="00D77477">
        <w:rPr>
          <w:rFonts w:ascii="Arial" w:hAnsi="Arial" w:cs="Arial"/>
        </w:rPr>
        <w:t xml:space="preserve"> 1. Nagrody mają formę nagród pieniężnych przyznawanych ze środków budżetu Powiatu Lubelskiego.</w:t>
      </w:r>
    </w:p>
    <w:p w14:paraId="0FCCB2B8" w14:textId="12FB6722" w:rsidR="00333E3B" w:rsidRPr="00D77477" w:rsidRDefault="00333E3B" w:rsidP="00D33F1B">
      <w:pPr>
        <w:spacing w:after="0" w:line="276" w:lineRule="auto"/>
        <w:ind w:firstLine="708"/>
        <w:jc w:val="both"/>
        <w:rPr>
          <w:rFonts w:ascii="Arial" w:hAnsi="Arial" w:cs="Arial"/>
        </w:rPr>
      </w:pPr>
      <w:bookmarkStart w:id="9" w:name="_Hlk187313201"/>
      <w:r w:rsidRPr="00D77477">
        <w:rPr>
          <w:rFonts w:ascii="Arial" w:hAnsi="Arial" w:cs="Arial"/>
        </w:rPr>
        <w:t>2.</w:t>
      </w:r>
      <w:r w:rsidR="00D33F1B" w:rsidRPr="00D77477">
        <w:rPr>
          <w:rFonts w:ascii="Arial" w:hAnsi="Arial" w:cs="Arial"/>
        </w:rPr>
        <w:t xml:space="preserve"> </w:t>
      </w:r>
      <w:r w:rsidRPr="00D77477">
        <w:rPr>
          <w:rFonts w:ascii="Arial" w:hAnsi="Arial" w:cs="Arial"/>
        </w:rPr>
        <w:t xml:space="preserve">Nagrodę stanowi kwota od 500 zł (słownie: pięćset złotych) do </w:t>
      </w:r>
      <w:r w:rsidR="00C22B9E">
        <w:rPr>
          <w:rFonts w:ascii="Arial" w:hAnsi="Arial" w:cs="Arial"/>
        </w:rPr>
        <w:t>5</w:t>
      </w:r>
      <w:r w:rsidRPr="00D77477">
        <w:rPr>
          <w:rFonts w:ascii="Arial" w:hAnsi="Arial" w:cs="Arial"/>
        </w:rPr>
        <w:t xml:space="preserve"> 000 zł brutto (słownie: </w:t>
      </w:r>
      <w:r w:rsidR="00C22B9E">
        <w:rPr>
          <w:rFonts w:ascii="Arial" w:hAnsi="Arial" w:cs="Arial"/>
        </w:rPr>
        <w:t>pięć tysięcy</w:t>
      </w:r>
      <w:r w:rsidRPr="00D77477">
        <w:rPr>
          <w:rFonts w:ascii="Arial" w:hAnsi="Arial" w:cs="Arial"/>
        </w:rPr>
        <w:t xml:space="preserve"> złotych) oraz dyplom okolicznościowy.</w:t>
      </w:r>
    </w:p>
    <w:p w14:paraId="3AF100F4" w14:textId="25C283FF" w:rsidR="00333E3B" w:rsidRPr="00D77477" w:rsidRDefault="00333E3B" w:rsidP="00D33F1B">
      <w:pPr>
        <w:spacing w:after="0" w:line="276" w:lineRule="auto"/>
        <w:ind w:firstLine="708"/>
        <w:jc w:val="both"/>
        <w:rPr>
          <w:rFonts w:ascii="Arial" w:hAnsi="Arial" w:cs="Arial"/>
        </w:rPr>
      </w:pPr>
      <w:bookmarkStart w:id="10" w:name="_Hlk187313251"/>
      <w:bookmarkEnd w:id="9"/>
      <w:r w:rsidRPr="00D77477">
        <w:rPr>
          <w:rFonts w:ascii="Arial" w:hAnsi="Arial" w:cs="Arial"/>
        </w:rPr>
        <w:t>3.</w:t>
      </w:r>
      <w:r w:rsidR="00D33F1B" w:rsidRPr="00D77477">
        <w:rPr>
          <w:rFonts w:ascii="Arial" w:hAnsi="Arial" w:cs="Arial"/>
        </w:rPr>
        <w:t xml:space="preserve"> </w:t>
      </w:r>
      <w:r w:rsidRPr="00D77477">
        <w:rPr>
          <w:rFonts w:ascii="Arial" w:hAnsi="Arial" w:cs="Arial"/>
        </w:rPr>
        <w:t xml:space="preserve">Wysokość nagrody trenera, o którym mowa w § 2 </w:t>
      </w:r>
      <w:r w:rsidR="00CB5C11">
        <w:rPr>
          <w:rFonts w:ascii="Arial" w:hAnsi="Arial" w:cs="Arial"/>
        </w:rPr>
        <w:t xml:space="preserve">ust.1 </w:t>
      </w:r>
      <w:r w:rsidRPr="00D77477">
        <w:rPr>
          <w:rFonts w:ascii="Arial" w:hAnsi="Arial" w:cs="Arial"/>
        </w:rPr>
        <w:t>pkt 3), wynosi 75% nagrody pieniężnej przyznanej zawodnikowi lub drużynie, o którym mowa § 2</w:t>
      </w:r>
      <w:r w:rsidR="00CB5C11">
        <w:rPr>
          <w:rFonts w:ascii="Arial" w:hAnsi="Arial" w:cs="Arial"/>
        </w:rPr>
        <w:t xml:space="preserve"> ust. 1</w:t>
      </w:r>
      <w:r w:rsidRPr="00D77477">
        <w:rPr>
          <w:rFonts w:ascii="Arial" w:hAnsi="Arial" w:cs="Arial"/>
        </w:rPr>
        <w:t xml:space="preserve"> pkt 1 i 2 nie więcej jednak niż 2750 zł brutto </w:t>
      </w:r>
      <w:r w:rsidR="00D33F1B" w:rsidRPr="00D77477">
        <w:rPr>
          <w:rFonts w:ascii="Arial" w:hAnsi="Arial" w:cs="Arial"/>
        </w:rPr>
        <w:t xml:space="preserve">(słownie: dwa tysiące siedemset pięćdziesiąt złotych) </w:t>
      </w:r>
      <w:r w:rsidRPr="00D77477">
        <w:rPr>
          <w:rFonts w:ascii="Arial" w:hAnsi="Arial" w:cs="Arial"/>
        </w:rPr>
        <w:t>niezależnie od ilości prowadzonych zawodników.</w:t>
      </w:r>
    </w:p>
    <w:bookmarkEnd w:id="10"/>
    <w:p w14:paraId="4ABE6EC0" w14:textId="402DB8DE" w:rsidR="00333E3B" w:rsidRPr="00D77477" w:rsidRDefault="00333E3B" w:rsidP="00D33F1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4.</w:t>
      </w:r>
      <w:r w:rsidR="00D33F1B" w:rsidRPr="00D77477">
        <w:rPr>
          <w:rFonts w:ascii="Arial" w:hAnsi="Arial" w:cs="Arial"/>
        </w:rPr>
        <w:t xml:space="preserve"> </w:t>
      </w:r>
      <w:r w:rsidRPr="00D77477">
        <w:rPr>
          <w:rFonts w:ascii="Arial" w:hAnsi="Arial" w:cs="Arial"/>
        </w:rPr>
        <w:t>O wysokości nagród decyduje Zarząd Powiatu w Lublinie w granicach środków przewidzianych w budżecie Powiatu.</w:t>
      </w:r>
    </w:p>
    <w:p w14:paraId="00658A38" w14:textId="065AB6E4" w:rsidR="00333E3B" w:rsidRPr="00D77477" w:rsidRDefault="00333E3B" w:rsidP="006F610B">
      <w:pPr>
        <w:spacing w:before="240" w:after="0" w:line="276" w:lineRule="auto"/>
        <w:ind w:firstLine="708"/>
        <w:jc w:val="both"/>
        <w:rPr>
          <w:rFonts w:ascii="Arial" w:hAnsi="Arial" w:cs="Arial"/>
        </w:rPr>
      </w:pPr>
      <w:r w:rsidRPr="00D77477">
        <w:rPr>
          <w:rFonts w:ascii="Arial" w:hAnsi="Arial" w:cs="Arial"/>
          <w:b/>
          <w:bCs/>
        </w:rPr>
        <w:t>§ 6.</w:t>
      </w:r>
      <w:r w:rsidRPr="00D77477">
        <w:rPr>
          <w:rFonts w:ascii="Arial" w:hAnsi="Arial" w:cs="Arial"/>
        </w:rPr>
        <w:t xml:space="preserve"> 1.</w:t>
      </w:r>
      <w:r w:rsidR="00F26328" w:rsidRPr="00D77477">
        <w:rPr>
          <w:rFonts w:ascii="Arial" w:hAnsi="Arial" w:cs="Arial"/>
        </w:rPr>
        <w:t xml:space="preserve"> </w:t>
      </w:r>
      <w:r w:rsidRPr="00D77477">
        <w:rPr>
          <w:rFonts w:ascii="Arial" w:hAnsi="Arial" w:cs="Arial"/>
        </w:rPr>
        <w:t xml:space="preserve">Oceny kandydatur dokonuje Komisja powoływana przez Zarząd Powiatu </w:t>
      </w:r>
      <w:r w:rsidR="00D33F1B" w:rsidRPr="00D77477">
        <w:rPr>
          <w:rFonts w:ascii="Arial" w:hAnsi="Arial" w:cs="Arial"/>
        </w:rPr>
        <w:br/>
      </w:r>
      <w:r w:rsidRPr="00D77477">
        <w:rPr>
          <w:rFonts w:ascii="Arial" w:hAnsi="Arial" w:cs="Arial"/>
        </w:rPr>
        <w:t>w Lublinie, która kierując się kryteriami zawartymi w § 2 i § 3 przedstawia swoją opinię Zarządowi Powiatu w Lublinie.</w:t>
      </w:r>
    </w:p>
    <w:p w14:paraId="5274438F" w14:textId="3D93B519" w:rsidR="00333E3B" w:rsidRPr="00333E3B" w:rsidRDefault="00333E3B" w:rsidP="00D33F1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D77477">
        <w:rPr>
          <w:rFonts w:ascii="Arial" w:hAnsi="Arial" w:cs="Arial"/>
        </w:rPr>
        <w:t>2.</w:t>
      </w:r>
      <w:r w:rsidR="00D33F1B" w:rsidRPr="00D77477">
        <w:rPr>
          <w:rFonts w:ascii="Arial" w:hAnsi="Arial" w:cs="Arial"/>
        </w:rPr>
        <w:t xml:space="preserve"> </w:t>
      </w:r>
      <w:r w:rsidRPr="00D77477">
        <w:rPr>
          <w:rFonts w:ascii="Arial" w:hAnsi="Arial" w:cs="Arial"/>
        </w:rPr>
        <w:t>Komisja przedkłada opinię podjętą większością głosów na posiedzeniu</w:t>
      </w:r>
      <w:r w:rsidRPr="00333E3B">
        <w:rPr>
          <w:rFonts w:ascii="Arial" w:hAnsi="Arial" w:cs="Arial"/>
        </w:rPr>
        <w:t xml:space="preserve"> przy obecności co najmniej połowy członków.</w:t>
      </w:r>
    </w:p>
    <w:p w14:paraId="5150AE26" w14:textId="5492E4BD" w:rsidR="00333E3B" w:rsidRPr="00333E3B" w:rsidRDefault="00333E3B" w:rsidP="00D33F1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33E3B">
        <w:rPr>
          <w:rFonts w:ascii="Arial" w:hAnsi="Arial" w:cs="Arial"/>
        </w:rPr>
        <w:t>3.</w:t>
      </w:r>
      <w:r w:rsidR="00D33F1B">
        <w:rPr>
          <w:rFonts w:ascii="Arial" w:hAnsi="Arial" w:cs="Arial"/>
        </w:rPr>
        <w:t xml:space="preserve"> </w:t>
      </w:r>
      <w:r w:rsidRPr="00333E3B">
        <w:rPr>
          <w:rFonts w:ascii="Arial" w:hAnsi="Arial" w:cs="Arial"/>
        </w:rPr>
        <w:t>W skład Komisji wchodzą:</w:t>
      </w:r>
    </w:p>
    <w:p w14:paraId="1F35D0EE" w14:textId="3EEB7F20" w:rsidR="00333E3B" w:rsidRPr="00D33F1B" w:rsidRDefault="00333E3B" w:rsidP="00D33F1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D33F1B">
        <w:rPr>
          <w:rFonts w:ascii="Arial" w:hAnsi="Arial" w:cs="Arial"/>
        </w:rPr>
        <w:t>Członek Zarządu Powiatu w Lublinie,</w:t>
      </w:r>
    </w:p>
    <w:p w14:paraId="6E9D0E3A" w14:textId="65671708" w:rsidR="00333E3B" w:rsidRPr="00D33F1B" w:rsidRDefault="00333E3B" w:rsidP="00D33F1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D33F1B">
        <w:rPr>
          <w:rFonts w:ascii="Arial" w:hAnsi="Arial" w:cs="Arial"/>
        </w:rPr>
        <w:t>Członek Komisji Edukacji i Kultury Rady Powiatu w Lublinie,</w:t>
      </w:r>
    </w:p>
    <w:p w14:paraId="1A37CA1F" w14:textId="6B1024F7" w:rsidR="00333E3B" w:rsidRPr="00D33F1B" w:rsidRDefault="00333E3B" w:rsidP="00D33F1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D33F1B">
        <w:rPr>
          <w:rFonts w:ascii="Arial" w:hAnsi="Arial" w:cs="Arial"/>
        </w:rPr>
        <w:t>Kierownik Biura ds. Informacji i Promocji Starostwa Powiatowego w Lublinie,</w:t>
      </w:r>
    </w:p>
    <w:p w14:paraId="6951D543" w14:textId="78E7AE21" w:rsidR="00333E3B" w:rsidRPr="00D33F1B" w:rsidRDefault="00333E3B" w:rsidP="00D33F1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D33F1B">
        <w:rPr>
          <w:rFonts w:ascii="Arial" w:hAnsi="Arial" w:cs="Arial"/>
        </w:rPr>
        <w:t>pracownik Biura ds. Informacji i Promocji Starostwa Powiatowego w Lublinie,</w:t>
      </w:r>
    </w:p>
    <w:p w14:paraId="5F3F2190" w14:textId="455ACAC4" w:rsidR="00333E3B" w:rsidRPr="00D33F1B" w:rsidRDefault="00333E3B" w:rsidP="00D33F1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D33F1B">
        <w:rPr>
          <w:rFonts w:ascii="Arial" w:hAnsi="Arial" w:cs="Arial"/>
        </w:rPr>
        <w:t>jeden przedstawiciel klubu sportowego, związku sportowego lub stowarzyszenia, którego celem jest działanie na rzecz rozwoju sportu i kultury fizycznej wskazany przez Zarząd Powiatu w Lublinie</w:t>
      </w:r>
      <w:r w:rsidR="006F610B">
        <w:rPr>
          <w:rFonts w:ascii="Arial" w:hAnsi="Arial" w:cs="Arial"/>
        </w:rPr>
        <w:t>.</w:t>
      </w:r>
    </w:p>
    <w:p w14:paraId="13F77113" w14:textId="7C9FDE38" w:rsidR="00333E3B" w:rsidRPr="00333E3B" w:rsidRDefault="00333E3B" w:rsidP="00D33F1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33E3B">
        <w:rPr>
          <w:rFonts w:ascii="Arial" w:hAnsi="Arial" w:cs="Arial"/>
        </w:rPr>
        <w:t>4.</w:t>
      </w:r>
      <w:r w:rsidR="00D33F1B">
        <w:rPr>
          <w:rFonts w:ascii="Arial" w:hAnsi="Arial" w:cs="Arial"/>
        </w:rPr>
        <w:t xml:space="preserve"> </w:t>
      </w:r>
      <w:r w:rsidRPr="00333E3B">
        <w:rPr>
          <w:rFonts w:ascii="Arial" w:hAnsi="Arial" w:cs="Arial"/>
        </w:rPr>
        <w:t>Udział w pracach Komisji jest nieodpłatny.</w:t>
      </w:r>
    </w:p>
    <w:p w14:paraId="16B99EA0" w14:textId="1F2DA593" w:rsidR="00333E3B" w:rsidRPr="00333E3B" w:rsidRDefault="00333E3B" w:rsidP="00D33F1B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333E3B">
        <w:rPr>
          <w:rFonts w:ascii="Arial" w:hAnsi="Arial" w:cs="Arial"/>
        </w:rPr>
        <w:t>5.</w:t>
      </w:r>
      <w:r w:rsidR="00D33F1B">
        <w:rPr>
          <w:rFonts w:ascii="Arial" w:hAnsi="Arial" w:cs="Arial"/>
        </w:rPr>
        <w:t xml:space="preserve"> </w:t>
      </w:r>
      <w:r w:rsidRPr="00333E3B">
        <w:rPr>
          <w:rFonts w:ascii="Arial" w:hAnsi="Arial" w:cs="Arial"/>
        </w:rPr>
        <w:t>Z obrad Komisji sporządza się protokół.</w:t>
      </w:r>
    </w:p>
    <w:p w14:paraId="6A0726DB" w14:textId="77777777" w:rsidR="00333E3B" w:rsidRPr="00333E3B" w:rsidRDefault="00333E3B" w:rsidP="006F610B">
      <w:pPr>
        <w:spacing w:before="240" w:after="0" w:line="276" w:lineRule="auto"/>
        <w:ind w:firstLine="708"/>
        <w:jc w:val="both"/>
        <w:rPr>
          <w:rFonts w:ascii="Arial" w:hAnsi="Arial" w:cs="Arial"/>
        </w:rPr>
      </w:pPr>
      <w:r w:rsidRPr="00D33F1B">
        <w:rPr>
          <w:rFonts w:ascii="Arial" w:hAnsi="Arial" w:cs="Arial"/>
          <w:b/>
          <w:bCs/>
        </w:rPr>
        <w:t>§ 7.</w:t>
      </w:r>
      <w:r w:rsidRPr="00333E3B">
        <w:rPr>
          <w:rFonts w:ascii="Arial" w:hAnsi="Arial" w:cs="Arial"/>
        </w:rPr>
        <w:t xml:space="preserve"> Zastrzega się prawo nieprzyznania żadnej nagrody w danym roku.</w:t>
      </w:r>
    </w:p>
    <w:p w14:paraId="2F6A8B62" w14:textId="77777777" w:rsidR="00333E3B" w:rsidRPr="00333E3B" w:rsidRDefault="00333E3B" w:rsidP="006F610B">
      <w:pPr>
        <w:spacing w:before="240" w:after="0" w:line="276" w:lineRule="auto"/>
        <w:ind w:firstLine="708"/>
        <w:jc w:val="both"/>
        <w:rPr>
          <w:rFonts w:ascii="Arial" w:hAnsi="Arial" w:cs="Arial"/>
        </w:rPr>
      </w:pPr>
      <w:r w:rsidRPr="00D33F1B">
        <w:rPr>
          <w:rFonts w:ascii="Arial" w:hAnsi="Arial" w:cs="Arial"/>
          <w:b/>
          <w:bCs/>
        </w:rPr>
        <w:t>§ 8.</w:t>
      </w:r>
      <w:r w:rsidRPr="00333E3B">
        <w:rPr>
          <w:rFonts w:ascii="Arial" w:hAnsi="Arial" w:cs="Arial"/>
        </w:rPr>
        <w:t xml:space="preserve"> Wypłata nagrody następuje w formie przelewu na konto bankowe wskazane przez kandydata.</w:t>
      </w:r>
    </w:p>
    <w:p w14:paraId="60B67B41" w14:textId="65858766" w:rsidR="00333E3B" w:rsidRPr="00333E3B" w:rsidRDefault="00333E3B" w:rsidP="006F610B">
      <w:pPr>
        <w:spacing w:before="240" w:after="0" w:line="276" w:lineRule="auto"/>
        <w:ind w:firstLine="708"/>
        <w:jc w:val="both"/>
        <w:rPr>
          <w:rFonts w:ascii="Arial" w:hAnsi="Arial" w:cs="Arial"/>
        </w:rPr>
      </w:pPr>
      <w:r w:rsidRPr="00D33F1B">
        <w:rPr>
          <w:rFonts w:ascii="Arial" w:hAnsi="Arial" w:cs="Arial"/>
          <w:b/>
          <w:bCs/>
        </w:rPr>
        <w:t>§ 9.</w:t>
      </w:r>
      <w:r w:rsidRPr="00333E3B">
        <w:rPr>
          <w:rFonts w:ascii="Arial" w:hAnsi="Arial" w:cs="Arial"/>
        </w:rPr>
        <w:t xml:space="preserve"> Informację o przyznanej nagrodzie podaje się do publicznej wiadomości.</w:t>
      </w:r>
    </w:p>
    <w:p w14:paraId="00D4BA52" w14:textId="62AD7F48" w:rsidR="00333E3B" w:rsidRPr="00AE6AA9" w:rsidRDefault="00333E3B" w:rsidP="00AE6AA9">
      <w:pPr>
        <w:spacing w:before="240" w:after="0" w:line="276" w:lineRule="auto"/>
        <w:ind w:firstLine="708"/>
        <w:jc w:val="both"/>
        <w:rPr>
          <w:rFonts w:ascii="Arial" w:hAnsi="Arial" w:cs="Arial"/>
        </w:rPr>
      </w:pPr>
      <w:bookmarkStart w:id="11" w:name="_Hlk187324763"/>
      <w:r w:rsidRPr="00D33F1B">
        <w:rPr>
          <w:rFonts w:ascii="Arial" w:hAnsi="Arial" w:cs="Arial"/>
          <w:b/>
          <w:bCs/>
        </w:rPr>
        <w:t>§ 1</w:t>
      </w:r>
      <w:r w:rsidR="00D77477">
        <w:rPr>
          <w:rFonts w:ascii="Arial" w:hAnsi="Arial" w:cs="Arial"/>
          <w:b/>
          <w:bCs/>
        </w:rPr>
        <w:t>0</w:t>
      </w:r>
      <w:r w:rsidR="003F3969">
        <w:rPr>
          <w:rFonts w:ascii="Arial" w:hAnsi="Arial" w:cs="Arial"/>
          <w:b/>
          <w:bCs/>
        </w:rPr>
        <w:t xml:space="preserve">. </w:t>
      </w:r>
      <w:bookmarkEnd w:id="11"/>
      <w:r w:rsidR="003F3969" w:rsidRPr="00D77477">
        <w:rPr>
          <w:rFonts w:ascii="Arial" w:hAnsi="Arial" w:cs="Arial"/>
        </w:rPr>
        <w:t xml:space="preserve">Traci moc </w:t>
      </w:r>
      <w:r w:rsidR="003F3969">
        <w:rPr>
          <w:rFonts w:ascii="Arial" w:hAnsi="Arial" w:cs="Arial"/>
        </w:rPr>
        <w:t>U</w:t>
      </w:r>
      <w:r w:rsidR="003F3969" w:rsidRPr="00D77477">
        <w:rPr>
          <w:rFonts w:ascii="Arial" w:hAnsi="Arial" w:cs="Arial"/>
        </w:rPr>
        <w:t xml:space="preserve">chwała </w:t>
      </w:r>
      <w:r w:rsidR="003F3969">
        <w:rPr>
          <w:rFonts w:ascii="Arial" w:hAnsi="Arial" w:cs="Arial"/>
        </w:rPr>
        <w:t>N</w:t>
      </w:r>
      <w:r w:rsidR="003F3969" w:rsidRPr="00D77477">
        <w:rPr>
          <w:rFonts w:ascii="Arial" w:hAnsi="Arial" w:cs="Arial"/>
        </w:rPr>
        <w:t xml:space="preserve">r XXVI/349/2021 Rady Powiatu w Lublinie z dnia 28 stycznia 2021 r. w sprawie szczegółowych warunków i trybu przyznawania nagród za osiągnięte wyniki </w:t>
      </w:r>
      <w:r w:rsidR="003F3969" w:rsidRPr="00D77477">
        <w:rPr>
          <w:rFonts w:ascii="Arial" w:hAnsi="Arial" w:cs="Arial"/>
        </w:rPr>
        <w:lastRenderedPageBreak/>
        <w:t>sportowe oraz nagród za wybitne osiągnięcia w działalności sportowej</w:t>
      </w:r>
      <w:r w:rsidR="00AE6AA9">
        <w:rPr>
          <w:rFonts w:ascii="Arial" w:hAnsi="Arial" w:cs="Arial"/>
        </w:rPr>
        <w:t xml:space="preserve"> </w:t>
      </w:r>
      <w:r w:rsidR="00AE6AA9" w:rsidRPr="00AE6AA9">
        <w:rPr>
          <w:rFonts w:ascii="Arial" w:hAnsi="Arial" w:cs="Arial"/>
        </w:rPr>
        <w:t>(Dz. Urz. Woj. Lubelskiego z 2021 r.</w:t>
      </w:r>
      <w:r w:rsidR="00AE6AA9">
        <w:rPr>
          <w:rFonts w:ascii="Arial" w:hAnsi="Arial" w:cs="Arial"/>
        </w:rPr>
        <w:t xml:space="preserve"> </w:t>
      </w:r>
      <w:r w:rsidR="00AE6AA9" w:rsidRPr="00AE6AA9">
        <w:rPr>
          <w:rFonts w:ascii="Arial" w:hAnsi="Arial" w:cs="Arial"/>
        </w:rPr>
        <w:t>poz. 702 i 914 oraz z 2023 r. poz. 1470)</w:t>
      </w:r>
      <w:r w:rsidR="00AE6AA9">
        <w:rPr>
          <w:rFonts w:ascii="Arial" w:hAnsi="Arial" w:cs="Arial"/>
        </w:rPr>
        <w:t>.</w:t>
      </w:r>
    </w:p>
    <w:p w14:paraId="7BFC9D0C" w14:textId="0625E25D" w:rsidR="00333E3B" w:rsidRPr="00333E3B" w:rsidRDefault="00333E3B" w:rsidP="00DF620E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D33F1B">
        <w:rPr>
          <w:rFonts w:ascii="Arial" w:hAnsi="Arial" w:cs="Arial"/>
          <w:b/>
          <w:bCs/>
        </w:rPr>
        <w:t>§ 1</w:t>
      </w:r>
      <w:r w:rsidR="00D77477">
        <w:rPr>
          <w:rFonts w:ascii="Arial" w:hAnsi="Arial" w:cs="Arial"/>
          <w:b/>
          <w:bCs/>
        </w:rPr>
        <w:t>1</w:t>
      </w:r>
      <w:r w:rsidRPr="00D33F1B">
        <w:rPr>
          <w:rFonts w:ascii="Arial" w:hAnsi="Arial" w:cs="Arial"/>
          <w:b/>
          <w:bCs/>
        </w:rPr>
        <w:t>.</w:t>
      </w:r>
      <w:r w:rsidRPr="00333E3B">
        <w:rPr>
          <w:rFonts w:ascii="Arial" w:hAnsi="Arial" w:cs="Arial"/>
        </w:rPr>
        <w:t xml:space="preserve"> Wykonanie uchwały powierza się Zarządowi Powiatu w Lublinie.</w:t>
      </w:r>
    </w:p>
    <w:p w14:paraId="19B55FD1" w14:textId="03CEDEFC" w:rsidR="00333E3B" w:rsidRDefault="00D77477" w:rsidP="00DF620E">
      <w:pPr>
        <w:spacing w:before="240" w:after="0" w:line="276" w:lineRule="auto"/>
        <w:ind w:firstLine="709"/>
        <w:jc w:val="both"/>
        <w:rPr>
          <w:rFonts w:ascii="Arial" w:hAnsi="Arial" w:cs="Arial"/>
        </w:rPr>
      </w:pPr>
      <w:r w:rsidRPr="00D77477">
        <w:rPr>
          <w:rFonts w:ascii="Arial" w:hAnsi="Arial" w:cs="Arial"/>
          <w:b/>
          <w:bCs/>
        </w:rPr>
        <w:t>§</w:t>
      </w:r>
      <w:r w:rsidR="00DF620E">
        <w:rPr>
          <w:rFonts w:ascii="Arial" w:hAnsi="Arial" w:cs="Arial"/>
          <w:b/>
          <w:bCs/>
        </w:rPr>
        <w:t xml:space="preserve"> </w:t>
      </w:r>
      <w:r w:rsidRPr="00D77477">
        <w:rPr>
          <w:rFonts w:ascii="Arial" w:hAnsi="Arial" w:cs="Arial"/>
          <w:b/>
          <w:bCs/>
        </w:rPr>
        <w:t>1</w:t>
      </w:r>
      <w:r w:rsidR="007C6665">
        <w:rPr>
          <w:rFonts w:ascii="Arial" w:hAnsi="Arial" w:cs="Arial"/>
          <w:b/>
          <w:bCs/>
        </w:rPr>
        <w:t>2</w:t>
      </w:r>
      <w:r w:rsidRPr="00D77477">
        <w:rPr>
          <w:rFonts w:ascii="Arial" w:hAnsi="Arial" w:cs="Arial"/>
          <w:b/>
          <w:bCs/>
        </w:rPr>
        <w:t>.</w:t>
      </w:r>
      <w:r w:rsidRPr="00D77477">
        <w:rPr>
          <w:rFonts w:ascii="Arial" w:hAnsi="Arial" w:cs="Arial"/>
        </w:rPr>
        <w:t xml:space="preserve"> </w:t>
      </w:r>
      <w:r w:rsidR="003F3969" w:rsidRPr="003F3969">
        <w:rPr>
          <w:rFonts w:ascii="Arial" w:hAnsi="Arial" w:cs="Arial"/>
        </w:rPr>
        <w:t>Uchwała wchodzi w życie po upływie 14 dni od ogłoszenia w Dzienniku Urzędowym Województwa Lubelskiego.</w:t>
      </w:r>
    </w:p>
    <w:p w14:paraId="680E47DC" w14:textId="77777777" w:rsidR="00D33F1B" w:rsidRDefault="00D33F1B" w:rsidP="00333E3B">
      <w:pPr>
        <w:spacing w:after="0" w:line="276" w:lineRule="auto"/>
        <w:jc w:val="both"/>
        <w:rPr>
          <w:rFonts w:ascii="Arial" w:hAnsi="Arial" w:cs="Arial"/>
        </w:rPr>
      </w:pPr>
    </w:p>
    <w:p w14:paraId="3AC014C8" w14:textId="77777777" w:rsidR="004858B6" w:rsidRDefault="004858B6" w:rsidP="00333E3B">
      <w:pPr>
        <w:spacing w:after="0" w:line="276" w:lineRule="auto"/>
        <w:jc w:val="both"/>
        <w:rPr>
          <w:rFonts w:ascii="Arial" w:hAnsi="Arial" w:cs="Arial"/>
        </w:rPr>
      </w:pPr>
    </w:p>
    <w:p w14:paraId="44D690D9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3345EDBC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4233B09D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52B16175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3ABF6B8D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49CDDFA8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6D26CD52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7E0E72C7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06CBC0EB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1BF9ADC6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22C71AAC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60BB2D22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521038D3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441CE418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49502D0C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70BE331E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06E9C921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0ECDF3D3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0A3298FB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3658C2EC" w14:textId="77777777" w:rsidR="004858B6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p w14:paraId="158CFCA3" w14:textId="77777777" w:rsidR="004858B6" w:rsidRPr="007515F4" w:rsidRDefault="004858B6" w:rsidP="004858B6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kern w:val="0"/>
        </w:rPr>
      </w:pPr>
    </w:p>
    <w:sectPr w:rsidR="004858B6" w:rsidRPr="0075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BED59" w14:textId="77777777" w:rsidR="00D33F1B" w:rsidRDefault="00D33F1B" w:rsidP="00D33F1B">
      <w:pPr>
        <w:spacing w:after="0" w:line="240" w:lineRule="auto"/>
      </w:pPr>
      <w:r>
        <w:separator/>
      </w:r>
    </w:p>
  </w:endnote>
  <w:endnote w:type="continuationSeparator" w:id="0">
    <w:p w14:paraId="76462769" w14:textId="77777777" w:rsidR="00D33F1B" w:rsidRDefault="00D33F1B" w:rsidP="00D3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72BD3" w14:textId="77777777" w:rsidR="00D33F1B" w:rsidRDefault="00D33F1B" w:rsidP="00D33F1B">
      <w:pPr>
        <w:spacing w:after="0" w:line="240" w:lineRule="auto"/>
      </w:pPr>
      <w:r>
        <w:separator/>
      </w:r>
    </w:p>
  </w:footnote>
  <w:footnote w:type="continuationSeparator" w:id="0">
    <w:p w14:paraId="579A82FF" w14:textId="77777777" w:rsidR="00D33F1B" w:rsidRDefault="00D33F1B" w:rsidP="00D33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58C"/>
    <w:multiLevelType w:val="hybridMultilevel"/>
    <w:tmpl w:val="2E16633C"/>
    <w:lvl w:ilvl="0" w:tplc="8E3E79F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1EC5"/>
    <w:multiLevelType w:val="hybridMultilevel"/>
    <w:tmpl w:val="EA66D98C"/>
    <w:lvl w:ilvl="0" w:tplc="26862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F2D91"/>
    <w:multiLevelType w:val="hybridMultilevel"/>
    <w:tmpl w:val="BF56C4DE"/>
    <w:lvl w:ilvl="0" w:tplc="9FB2EF2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5E24"/>
    <w:multiLevelType w:val="hybridMultilevel"/>
    <w:tmpl w:val="8F5C3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131F9"/>
    <w:multiLevelType w:val="hybridMultilevel"/>
    <w:tmpl w:val="92204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7E81"/>
    <w:multiLevelType w:val="hybridMultilevel"/>
    <w:tmpl w:val="E22AED16"/>
    <w:lvl w:ilvl="0" w:tplc="3BCEBDAE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D3FC7"/>
    <w:multiLevelType w:val="hybridMultilevel"/>
    <w:tmpl w:val="45E035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1D44F7"/>
    <w:multiLevelType w:val="hybridMultilevel"/>
    <w:tmpl w:val="BA76EDD4"/>
    <w:lvl w:ilvl="0" w:tplc="EFA2DE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114582"/>
    <w:multiLevelType w:val="hybridMultilevel"/>
    <w:tmpl w:val="72C43DB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016FDD"/>
    <w:multiLevelType w:val="hybridMultilevel"/>
    <w:tmpl w:val="2ADEEDDE"/>
    <w:lvl w:ilvl="0" w:tplc="D83ACB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130EF8"/>
    <w:multiLevelType w:val="hybridMultilevel"/>
    <w:tmpl w:val="BFC2FF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5D28EA"/>
    <w:multiLevelType w:val="hybridMultilevel"/>
    <w:tmpl w:val="72826C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ADB1A76"/>
    <w:multiLevelType w:val="hybridMultilevel"/>
    <w:tmpl w:val="FD229D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5027B3"/>
    <w:multiLevelType w:val="hybridMultilevel"/>
    <w:tmpl w:val="7B422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D73"/>
    <w:multiLevelType w:val="hybridMultilevel"/>
    <w:tmpl w:val="D1A66AA6"/>
    <w:lvl w:ilvl="0" w:tplc="F5D8E0F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157C8"/>
    <w:multiLevelType w:val="hybridMultilevel"/>
    <w:tmpl w:val="416672B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13"/>
  </w:num>
  <w:num w:numId="12">
    <w:abstractNumId w:val="0"/>
  </w:num>
  <w:num w:numId="13">
    <w:abstractNumId w:val="5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3B"/>
    <w:rsid w:val="001238F2"/>
    <w:rsid w:val="00137AA0"/>
    <w:rsid w:val="001A4B63"/>
    <w:rsid w:val="001E651D"/>
    <w:rsid w:val="001F12FC"/>
    <w:rsid w:val="002150E7"/>
    <w:rsid w:val="002E11C6"/>
    <w:rsid w:val="00302002"/>
    <w:rsid w:val="00333E3B"/>
    <w:rsid w:val="003F3969"/>
    <w:rsid w:val="00425A1C"/>
    <w:rsid w:val="00481860"/>
    <w:rsid w:val="004858B6"/>
    <w:rsid w:val="00496FD3"/>
    <w:rsid w:val="005A17F9"/>
    <w:rsid w:val="00673319"/>
    <w:rsid w:val="006937B8"/>
    <w:rsid w:val="006F610B"/>
    <w:rsid w:val="0071701F"/>
    <w:rsid w:val="007C6665"/>
    <w:rsid w:val="00805BED"/>
    <w:rsid w:val="00814038"/>
    <w:rsid w:val="008164AE"/>
    <w:rsid w:val="00845644"/>
    <w:rsid w:val="008B3E4D"/>
    <w:rsid w:val="0091099E"/>
    <w:rsid w:val="0098265D"/>
    <w:rsid w:val="00990DB7"/>
    <w:rsid w:val="00A86A30"/>
    <w:rsid w:val="00AE6AA9"/>
    <w:rsid w:val="00B716CC"/>
    <w:rsid w:val="00B8278B"/>
    <w:rsid w:val="00C22B9E"/>
    <w:rsid w:val="00CB5C11"/>
    <w:rsid w:val="00D33F1B"/>
    <w:rsid w:val="00D77477"/>
    <w:rsid w:val="00DF620E"/>
    <w:rsid w:val="00E82498"/>
    <w:rsid w:val="00F26328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77A5"/>
  <w15:chartTrackingRefBased/>
  <w15:docId w15:val="{6022AE4C-F561-4A86-AD59-099A4B05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3E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E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E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E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E3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33E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F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F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55D4-915D-4447-8905-857F71B2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Rybkowska</dc:creator>
  <cp:keywords/>
  <dc:description/>
  <cp:lastModifiedBy>Dorota Szewczyk</cp:lastModifiedBy>
  <cp:revision>5</cp:revision>
  <cp:lastPrinted>2025-03-13T07:27:00Z</cp:lastPrinted>
  <dcterms:created xsi:type="dcterms:W3CDTF">2025-03-13T07:43:00Z</dcterms:created>
  <dcterms:modified xsi:type="dcterms:W3CDTF">2025-03-13T07:51:00Z</dcterms:modified>
</cp:coreProperties>
</file>