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075A" w14:textId="77777777" w:rsidR="003B0B1B" w:rsidRPr="00140953" w:rsidRDefault="003B0B1B" w:rsidP="00A443B9">
      <w:pPr>
        <w:spacing w:line="276" w:lineRule="auto"/>
        <w:ind w:left="4956" w:firstLine="708"/>
        <w:rPr>
          <w:rFonts w:ascii="Arial" w:hAnsi="Arial" w:cs="Arial"/>
          <w:b/>
          <w:sz w:val="22"/>
          <w:szCs w:val="22"/>
          <w:u w:val="single"/>
        </w:rPr>
      </w:pPr>
      <w:r w:rsidRPr="00140953">
        <w:rPr>
          <w:rFonts w:ascii="Arial" w:hAnsi="Arial" w:cs="Arial"/>
          <w:b/>
          <w:sz w:val="22"/>
          <w:szCs w:val="22"/>
          <w:u w:val="single"/>
        </w:rPr>
        <w:t xml:space="preserve">PROJEKT </w:t>
      </w:r>
    </w:p>
    <w:p w14:paraId="7E5D7DED" w14:textId="69595AF3" w:rsidR="003B0B1B" w:rsidRPr="00794975" w:rsidRDefault="003B0B1B" w:rsidP="00794975">
      <w:pPr>
        <w:spacing w:line="276" w:lineRule="auto"/>
        <w:ind w:left="5664"/>
        <w:rPr>
          <w:rFonts w:ascii="Arial" w:hAnsi="Arial" w:cs="Arial"/>
          <w:b/>
          <w:sz w:val="22"/>
          <w:szCs w:val="22"/>
          <w:u w:val="single"/>
        </w:rPr>
      </w:pPr>
      <w:r w:rsidRPr="00140953">
        <w:rPr>
          <w:rFonts w:ascii="Arial" w:hAnsi="Arial" w:cs="Arial"/>
          <w:b/>
          <w:sz w:val="22"/>
          <w:szCs w:val="22"/>
          <w:u w:val="single"/>
        </w:rPr>
        <w:t>Komisji Skarg, Wniosków i Petycji Rady Powiatu w</w:t>
      </w:r>
      <w:r w:rsidR="00A443B9" w:rsidRPr="00140953">
        <w:rPr>
          <w:rFonts w:ascii="Arial" w:hAnsi="Arial" w:cs="Arial"/>
          <w:b/>
          <w:sz w:val="22"/>
          <w:szCs w:val="22"/>
          <w:u w:val="single"/>
        </w:rPr>
        <w:t> </w:t>
      </w:r>
      <w:r w:rsidRPr="00140953">
        <w:rPr>
          <w:rFonts w:ascii="Arial" w:hAnsi="Arial" w:cs="Arial"/>
          <w:b/>
          <w:sz w:val="22"/>
          <w:szCs w:val="22"/>
          <w:u w:val="single"/>
        </w:rPr>
        <w:t>Lublinie</w:t>
      </w:r>
      <w:r w:rsidRPr="00140953">
        <w:rPr>
          <w:rFonts w:ascii="Arial" w:hAnsi="Arial" w:cs="Arial"/>
          <w:b/>
          <w:sz w:val="22"/>
          <w:szCs w:val="22"/>
        </w:rPr>
        <w:t xml:space="preserve"> </w:t>
      </w:r>
    </w:p>
    <w:p w14:paraId="0004D76A" w14:textId="77777777" w:rsidR="00884669" w:rsidRPr="00A443B9" w:rsidRDefault="00884669" w:rsidP="003B0B1B">
      <w:pPr>
        <w:spacing w:line="276" w:lineRule="auto"/>
        <w:jc w:val="center"/>
        <w:rPr>
          <w:rFonts w:ascii="Arial" w:hAnsi="Arial" w:cs="Arial"/>
          <w:b/>
          <w:sz w:val="32"/>
          <w:szCs w:val="32"/>
        </w:rPr>
      </w:pPr>
    </w:p>
    <w:p w14:paraId="63B4F47E" w14:textId="04E5C087" w:rsidR="003B0B1B" w:rsidRPr="00140953" w:rsidRDefault="003B0B1B" w:rsidP="003B0B1B">
      <w:pPr>
        <w:spacing w:line="276" w:lineRule="auto"/>
        <w:jc w:val="center"/>
        <w:rPr>
          <w:rFonts w:ascii="Arial" w:hAnsi="Arial" w:cs="Arial"/>
          <w:b/>
          <w:sz w:val="22"/>
          <w:szCs w:val="22"/>
        </w:rPr>
      </w:pPr>
      <w:r w:rsidRPr="00140953">
        <w:rPr>
          <w:rFonts w:ascii="Arial" w:hAnsi="Arial" w:cs="Arial"/>
          <w:b/>
          <w:sz w:val="22"/>
          <w:szCs w:val="22"/>
        </w:rPr>
        <w:t>UCHWAŁA NR      /</w:t>
      </w:r>
      <w:r w:rsidRPr="00140953">
        <w:rPr>
          <w:rFonts w:ascii="Arial" w:hAnsi="Arial" w:cs="Arial"/>
          <w:b/>
          <w:sz w:val="22"/>
          <w:szCs w:val="22"/>
        </w:rPr>
        <w:tab/>
        <w:t xml:space="preserve">       /202</w:t>
      </w:r>
      <w:r w:rsidR="002B776F" w:rsidRPr="00140953">
        <w:rPr>
          <w:rFonts w:ascii="Arial" w:hAnsi="Arial" w:cs="Arial"/>
          <w:b/>
          <w:sz w:val="22"/>
          <w:szCs w:val="22"/>
        </w:rPr>
        <w:t>5</w:t>
      </w:r>
    </w:p>
    <w:p w14:paraId="3014684E" w14:textId="77777777" w:rsidR="003B0B1B" w:rsidRPr="00140953" w:rsidRDefault="003B0B1B" w:rsidP="003B0B1B">
      <w:pPr>
        <w:spacing w:line="276" w:lineRule="auto"/>
        <w:jc w:val="center"/>
        <w:rPr>
          <w:rFonts w:ascii="Arial" w:hAnsi="Arial" w:cs="Arial"/>
          <w:b/>
          <w:sz w:val="22"/>
          <w:szCs w:val="22"/>
        </w:rPr>
      </w:pPr>
      <w:r w:rsidRPr="00140953">
        <w:rPr>
          <w:rFonts w:ascii="Arial" w:hAnsi="Arial" w:cs="Arial"/>
          <w:b/>
          <w:sz w:val="22"/>
          <w:szCs w:val="22"/>
        </w:rPr>
        <w:t>RADY POWIATU W LUBLINIE</w:t>
      </w:r>
    </w:p>
    <w:p w14:paraId="19F24CB5" w14:textId="77777777" w:rsidR="003B0B1B" w:rsidRPr="00140953" w:rsidRDefault="003B0B1B" w:rsidP="003B0B1B">
      <w:pPr>
        <w:spacing w:line="276" w:lineRule="auto"/>
        <w:jc w:val="center"/>
        <w:rPr>
          <w:rFonts w:ascii="Arial" w:hAnsi="Arial" w:cs="Arial"/>
          <w:b/>
          <w:sz w:val="22"/>
          <w:szCs w:val="22"/>
        </w:rPr>
      </w:pPr>
    </w:p>
    <w:p w14:paraId="7F758375" w14:textId="33D8E4B2" w:rsidR="003B0B1B" w:rsidRPr="00140953" w:rsidRDefault="003B0B1B" w:rsidP="003B0B1B">
      <w:pPr>
        <w:spacing w:line="276" w:lineRule="auto"/>
        <w:jc w:val="center"/>
        <w:rPr>
          <w:rFonts w:ascii="Arial" w:hAnsi="Arial" w:cs="Arial"/>
          <w:sz w:val="22"/>
          <w:szCs w:val="22"/>
        </w:rPr>
      </w:pPr>
      <w:r w:rsidRPr="00140953">
        <w:rPr>
          <w:rFonts w:ascii="Arial" w:hAnsi="Arial" w:cs="Arial"/>
          <w:sz w:val="22"/>
          <w:szCs w:val="22"/>
        </w:rPr>
        <w:t xml:space="preserve">z dnia              </w:t>
      </w:r>
      <w:r w:rsidR="002B776F" w:rsidRPr="00140953">
        <w:rPr>
          <w:rFonts w:ascii="Arial" w:hAnsi="Arial" w:cs="Arial"/>
          <w:sz w:val="22"/>
          <w:szCs w:val="22"/>
        </w:rPr>
        <w:t>listopada</w:t>
      </w:r>
      <w:r w:rsidRPr="00140953">
        <w:rPr>
          <w:rFonts w:ascii="Arial" w:hAnsi="Arial" w:cs="Arial"/>
          <w:sz w:val="22"/>
          <w:szCs w:val="22"/>
        </w:rPr>
        <w:t xml:space="preserve"> 202</w:t>
      </w:r>
      <w:r w:rsidR="002B776F" w:rsidRPr="00140953">
        <w:rPr>
          <w:rFonts w:ascii="Arial" w:hAnsi="Arial" w:cs="Arial"/>
          <w:sz w:val="22"/>
          <w:szCs w:val="22"/>
        </w:rPr>
        <w:t>5</w:t>
      </w:r>
      <w:r w:rsidRPr="00140953">
        <w:rPr>
          <w:rFonts w:ascii="Arial" w:hAnsi="Arial" w:cs="Arial"/>
          <w:sz w:val="22"/>
          <w:szCs w:val="22"/>
        </w:rPr>
        <w:t xml:space="preserve"> r.</w:t>
      </w:r>
    </w:p>
    <w:p w14:paraId="5A411930" w14:textId="77777777" w:rsidR="003B0B1B" w:rsidRPr="00140953" w:rsidRDefault="003B0B1B" w:rsidP="003B0B1B">
      <w:pPr>
        <w:spacing w:line="276" w:lineRule="auto"/>
        <w:jc w:val="both"/>
        <w:rPr>
          <w:rFonts w:ascii="Arial" w:hAnsi="Arial" w:cs="Arial"/>
          <w:sz w:val="22"/>
          <w:szCs w:val="22"/>
        </w:rPr>
      </w:pPr>
    </w:p>
    <w:p w14:paraId="0E701FAE" w14:textId="591FF48D" w:rsidR="003B0B1B" w:rsidRPr="00140953" w:rsidRDefault="003B0B1B" w:rsidP="003B0B1B">
      <w:pPr>
        <w:jc w:val="center"/>
        <w:rPr>
          <w:rFonts w:ascii="Arial" w:hAnsi="Arial" w:cs="Arial"/>
          <w:b/>
          <w:color w:val="000000" w:themeColor="text1"/>
          <w:sz w:val="22"/>
          <w:szCs w:val="22"/>
        </w:rPr>
      </w:pPr>
      <w:r w:rsidRPr="00140953">
        <w:rPr>
          <w:rFonts w:ascii="Arial" w:hAnsi="Arial" w:cs="Arial"/>
          <w:b/>
          <w:sz w:val="22"/>
          <w:szCs w:val="22"/>
        </w:rPr>
        <w:t xml:space="preserve">w sprawie rozpatrzenia </w:t>
      </w:r>
      <w:r w:rsidR="000F0BC4" w:rsidRPr="00140953">
        <w:rPr>
          <w:rFonts w:ascii="Arial" w:hAnsi="Arial" w:cs="Arial"/>
          <w:b/>
          <w:sz w:val="22"/>
          <w:szCs w:val="22"/>
        </w:rPr>
        <w:t xml:space="preserve">petycji dotyczącej </w:t>
      </w:r>
      <w:r w:rsidR="000F0BC4" w:rsidRPr="00140953">
        <w:rPr>
          <w:rFonts w:ascii="Arial" w:hAnsi="Arial" w:cs="Arial"/>
          <w:b/>
          <w:color w:val="000000" w:themeColor="text1"/>
          <w:sz w:val="22"/>
          <w:szCs w:val="22"/>
        </w:rPr>
        <w:t>sprzeciwu mieszkańców Gminy Bełżyce w sprawie budowy budynku usługowego - spopiela</w:t>
      </w:r>
      <w:r w:rsidR="00CA189D" w:rsidRPr="00140953">
        <w:rPr>
          <w:rFonts w:ascii="Arial" w:hAnsi="Arial" w:cs="Arial"/>
          <w:b/>
          <w:color w:val="000000" w:themeColor="text1"/>
          <w:sz w:val="22"/>
          <w:szCs w:val="22"/>
        </w:rPr>
        <w:t>r</w:t>
      </w:r>
      <w:r w:rsidR="000F0BC4" w:rsidRPr="00140953">
        <w:rPr>
          <w:rFonts w:ascii="Arial" w:hAnsi="Arial" w:cs="Arial"/>
          <w:b/>
          <w:color w:val="000000" w:themeColor="text1"/>
          <w:sz w:val="22"/>
          <w:szCs w:val="22"/>
        </w:rPr>
        <w:t xml:space="preserve">ni na działce nr ew. 215/1 </w:t>
      </w:r>
      <w:r w:rsidR="00140953">
        <w:rPr>
          <w:rFonts w:ascii="Arial" w:hAnsi="Arial" w:cs="Arial"/>
          <w:b/>
          <w:color w:val="000000" w:themeColor="text1"/>
          <w:sz w:val="22"/>
          <w:szCs w:val="22"/>
        </w:rPr>
        <w:br/>
      </w:r>
      <w:r w:rsidR="000F0BC4" w:rsidRPr="00140953">
        <w:rPr>
          <w:rFonts w:ascii="Arial" w:hAnsi="Arial" w:cs="Arial"/>
          <w:b/>
          <w:color w:val="000000" w:themeColor="text1"/>
          <w:sz w:val="22"/>
          <w:szCs w:val="22"/>
        </w:rPr>
        <w:t>obręb 060901_4.0001</w:t>
      </w:r>
    </w:p>
    <w:p w14:paraId="7E7C167F" w14:textId="77777777" w:rsidR="003B0B1B" w:rsidRPr="00140953" w:rsidRDefault="003B0B1B" w:rsidP="003B0B1B">
      <w:pPr>
        <w:ind w:firstLine="708"/>
        <w:jc w:val="both"/>
        <w:rPr>
          <w:rFonts w:ascii="Arial" w:hAnsi="Arial" w:cs="Arial"/>
          <w:color w:val="000000" w:themeColor="text1"/>
          <w:sz w:val="22"/>
          <w:szCs w:val="22"/>
        </w:rPr>
      </w:pPr>
    </w:p>
    <w:p w14:paraId="7978007E" w14:textId="49A4B8E8" w:rsidR="003B0B1B" w:rsidRPr="00140953" w:rsidRDefault="003B0B1B" w:rsidP="00140953">
      <w:pPr>
        <w:ind w:firstLine="284"/>
        <w:contextualSpacing/>
        <w:jc w:val="both"/>
        <w:rPr>
          <w:rFonts w:ascii="Arial" w:hAnsi="Arial" w:cs="Arial"/>
          <w:color w:val="000000" w:themeColor="text1"/>
          <w:sz w:val="22"/>
          <w:szCs w:val="22"/>
        </w:rPr>
      </w:pPr>
      <w:r w:rsidRPr="00140953">
        <w:rPr>
          <w:rFonts w:ascii="Arial" w:hAnsi="Arial" w:cs="Arial"/>
          <w:color w:val="000000" w:themeColor="text1"/>
          <w:sz w:val="22"/>
          <w:szCs w:val="22"/>
        </w:rPr>
        <w:t xml:space="preserve">Na podstawie art. 12 pkt 11 i art. 16a ust. 1 ustawy z dnia 5 czerwca 1998 r. o samorządzie powiatowym (Dz. U. </w:t>
      </w:r>
      <w:r w:rsidR="00140953" w:rsidRPr="00140953">
        <w:rPr>
          <w:rFonts w:ascii="Arial" w:hAnsi="Arial" w:cs="Arial"/>
          <w:color w:val="000000" w:themeColor="text1"/>
          <w:sz w:val="22"/>
          <w:szCs w:val="22"/>
        </w:rPr>
        <w:t>z 2024</w:t>
      </w:r>
      <w:r w:rsidRPr="00140953">
        <w:rPr>
          <w:rFonts w:ascii="Arial" w:hAnsi="Arial" w:cs="Arial"/>
          <w:color w:val="000000" w:themeColor="text1"/>
          <w:sz w:val="22"/>
          <w:szCs w:val="22"/>
        </w:rPr>
        <w:t xml:space="preserve"> r. poz. </w:t>
      </w:r>
      <w:r w:rsidR="00F21572" w:rsidRPr="00140953">
        <w:rPr>
          <w:rFonts w:ascii="Arial" w:hAnsi="Arial" w:cs="Arial"/>
          <w:color w:val="000000" w:themeColor="text1"/>
          <w:sz w:val="22"/>
          <w:szCs w:val="22"/>
        </w:rPr>
        <w:t>107 z późn. zm.</w:t>
      </w:r>
      <w:r w:rsidRPr="00140953">
        <w:rPr>
          <w:rFonts w:ascii="Arial" w:hAnsi="Arial" w:cs="Arial"/>
          <w:color w:val="000000" w:themeColor="text1"/>
          <w:sz w:val="22"/>
          <w:szCs w:val="22"/>
        </w:rPr>
        <w:t>) w związku z</w:t>
      </w:r>
      <w:r w:rsidR="00CA189D" w:rsidRPr="00140953">
        <w:rPr>
          <w:rFonts w:ascii="Arial" w:hAnsi="Arial" w:cs="Arial"/>
          <w:color w:val="000000" w:themeColor="text1"/>
          <w:sz w:val="22"/>
          <w:szCs w:val="22"/>
        </w:rPr>
        <w:t> </w:t>
      </w:r>
      <w:r w:rsidRPr="00140953">
        <w:rPr>
          <w:rFonts w:ascii="Arial" w:hAnsi="Arial" w:cs="Arial"/>
          <w:color w:val="000000" w:themeColor="text1"/>
          <w:sz w:val="22"/>
          <w:szCs w:val="22"/>
        </w:rPr>
        <w:t>art.</w:t>
      </w:r>
      <w:r w:rsidR="00CA189D" w:rsidRPr="00140953">
        <w:rPr>
          <w:rFonts w:ascii="Arial" w:hAnsi="Arial" w:cs="Arial"/>
          <w:color w:val="000000" w:themeColor="text1"/>
          <w:sz w:val="22"/>
          <w:szCs w:val="22"/>
        </w:rPr>
        <w:t> </w:t>
      </w:r>
      <w:r w:rsidR="00F21572" w:rsidRPr="00140953">
        <w:rPr>
          <w:rFonts w:ascii="Arial" w:hAnsi="Arial" w:cs="Arial"/>
          <w:color w:val="000000" w:themeColor="text1"/>
          <w:sz w:val="22"/>
          <w:szCs w:val="22"/>
        </w:rPr>
        <w:t>6</w:t>
      </w:r>
      <w:r w:rsidR="00BC088F" w:rsidRPr="00140953">
        <w:rPr>
          <w:rFonts w:ascii="Arial" w:hAnsi="Arial" w:cs="Arial"/>
          <w:color w:val="000000" w:themeColor="text1"/>
          <w:sz w:val="22"/>
          <w:szCs w:val="22"/>
        </w:rPr>
        <w:t xml:space="preserve"> ust. </w:t>
      </w:r>
      <w:r w:rsidR="00140953" w:rsidRPr="00140953">
        <w:rPr>
          <w:rFonts w:ascii="Arial" w:hAnsi="Arial" w:cs="Arial"/>
          <w:color w:val="000000" w:themeColor="text1"/>
          <w:sz w:val="22"/>
          <w:szCs w:val="22"/>
        </w:rPr>
        <w:t>1 ustawy</w:t>
      </w:r>
      <w:r w:rsidRPr="00140953">
        <w:rPr>
          <w:rFonts w:ascii="Arial" w:hAnsi="Arial" w:cs="Arial"/>
          <w:color w:val="000000" w:themeColor="text1"/>
          <w:sz w:val="22"/>
          <w:szCs w:val="22"/>
        </w:rPr>
        <w:t xml:space="preserve"> z dnia </w:t>
      </w:r>
      <w:r w:rsidR="00140953">
        <w:rPr>
          <w:rFonts w:ascii="Arial" w:hAnsi="Arial" w:cs="Arial"/>
          <w:color w:val="000000" w:themeColor="text1"/>
          <w:sz w:val="22"/>
          <w:szCs w:val="22"/>
        </w:rPr>
        <w:br/>
      </w:r>
      <w:r w:rsidR="00BC088F" w:rsidRPr="00140953">
        <w:rPr>
          <w:rFonts w:ascii="Arial" w:hAnsi="Arial" w:cs="Arial"/>
          <w:color w:val="000000" w:themeColor="text1"/>
          <w:sz w:val="22"/>
          <w:szCs w:val="22"/>
        </w:rPr>
        <w:t xml:space="preserve">11 lipca </w:t>
      </w:r>
      <w:r w:rsidR="00140953" w:rsidRPr="00140953">
        <w:rPr>
          <w:rFonts w:ascii="Arial" w:hAnsi="Arial" w:cs="Arial"/>
          <w:color w:val="000000" w:themeColor="text1"/>
          <w:sz w:val="22"/>
          <w:szCs w:val="22"/>
        </w:rPr>
        <w:t>2014 r.</w:t>
      </w:r>
      <w:r w:rsidRPr="00140953">
        <w:rPr>
          <w:rFonts w:ascii="Arial" w:hAnsi="Arial" w:cs="Arial"/>
          <w:color w:val="000000" w:themeColor="text1"/>
          <w:sz w:val="22"/>
          <w:szCs w:val="22"/>
        </w:rPr>
        <w:t xml:space="preserve"> </w:t>
      </w:r>
      <w:r w:rsidR="00BC088F" w:rsidRPr="00140953">
        <w:rPr>
          <w:rFonts w:ascii="Arial" w:hAnsi="Arial" w:cs="Arial"/>
          <w:color w:val="000000" w:themeColor="text1"/>
          <w:sz w:val="22"/>
          <w:szCs w:val="22"/>
        </w:rPr>
        <w:t xml:space="preserve">o petycjach </w:t>
      </w:r>
      <w:r w:rsidRPr="00140953">
        <w:rPr>
          <w:rFonts w:ascii="Arial" w:hAnsi="Arial" w:cs="Arial"/>
          <w:color w:val="000000" w:themeColor="text1"/>
          <w:sz w:val="22"/>
          <w:szCs w:val="22"/>
        </w:rPr>
        <w:t>(Dz.</w:t>
      </w:r>
      <w:r w:rsidR="00542C9D" w:rsidRPr="00140953">
        <w:rPr>
          <w:rFonts w:ascii="Arial" w:hAnsi="Arial" w:cs="Arial"/>
          <w:color w:val="000000" w:themeColor="text1"/>
          <w:sz w:val="22"/>
          <w:szCs w:val="22"/>
        </w:rPr>
        <w:t> </w:t>
      </w:r>
      <w:r w:rsidRPr="00140953">
        <w:rPr>
          <w:rFonts w:ascii="Arial" w:hAnsi="Arial" w:cs="Arial"/>
          <w:color w:val="000000" w:themeColor="text1"/>
          <w:sz w:val="22"/>
          <w:szCs w:val="22"/>
        </w:rPr>
        <w:t>U.</w:t>
      </w:r>
      <w:r w:rsidR="00542C9D" w:rsidRPr="00140953">
        <w:rPr>
          <w:rFonts w:ascii="Arial" w:hAnsi="Arial" w:cs="Arial"/>
          <w:color w:val="000000" w:themeColor="text1"/>
          <w:sz w:val="22"/>
          <w:szCs w:val="22"/>
        </w:rPr>
        <w:t> </w:t>
      </w:r>
      <w:r w:rsidRPr="00140953">
        <w:rPr>
          <w:rFonts w:ascii="Arial" w:hAnsi="Arial" w:cs="Arial"/>
          <w:color w:val="000000" w:themeColor="text1"/>
          <w:sz w:val="22"/>
          <w:szCs w:val="22"/>
        </w:rPr>
        <w:t>z</w:t>
      </w:r>
      <w:r w:rsidR="00542C9D" w:rsidRPr="00140953">
        <w:rPr>
          <w:rFonts w:ascii="Arial" w:hAnsi="Arial" w:cs="Arial"/>
          <w:color w:val="000000" w:themeColor="text1"/>
          <w:sz w:val="22"/>
          <w:szCs w:val="22"/>
        </w:rPr>
        <w:t> </w:t>
      </w:r>
      <w:r w:rsidR="00140953" w:rsidRPr="00140953">
        <w:rPr>
          <w:rFonts w:ascii="Arial" w:hAnsi="Arial" w:cs="Arial"/>
          <w:color w:val="000000" w:themeColor="text1"/>
          <w:sz w:val="22"/>
          <w:szCs w:val="22"/>
        </w:rPr>
        <w:t>2018 r.</w:t>
      </w:r>
      <w:r w:rsidR="00542C9D" w:rsidRPr="00140953">
        <w:rPr>
          <w:rFonts w:ascii="Arial" w:hAnsi="Arial" w:cs="Arial"/>
          <w:color w:val="000000" w:themeColor="text1"/>
          <w:sz w:val="22"/>
          <w:szCs w:val="22"/>
        </w:rPr>
        <w:t> </w:t>
      </w:r>
      <w:r w:rsidR="00D076D0" w:rsidRPr="00140953">
        <w:rPr>
          <w:rFonts w:ascii="Arial" w:hAnsi="Arial" w:cs="Arial"/>
          <w:color w:val="000000" w:themeColor="text1"/>
          <w:sz w:val="22"/>
          <w:szCs w:val="22"/>
        </w:rPr>
        <w:t>poz.</w:t>
      </w:r>
      <w:r w:rsidR="00BC088F" w:rsidRPr="00140953">
        <w:rPr>
          <w:rFonts w:ascii="Arial" w:hAnsi="Arial" w:cs="Arial"/>
          <w:color w:val="000000" w:themeColor="text1"/>
          <w:sz w:val="22"/>
          <w:szCs w:val="22"/>
        </w:rPr>
        <w:t xml:space="preserve"> 870</w:t>
      </w:r>
      <w:r w:rsidRPr="00140953">
        <w:rPr>
          <w:rFonts w:ascii="Arial" w:hAnsi="Arial" w:cs="Arial"/>
          <w:color w:val="000000" w:themeColor="text1"/>
          <w:sz w:val="22"/>
          <w:szCs w:val="22"/>
        </w:rPr>
        <w:t>)</w:t>
      </w:r>
      <w:r w:rsidR="00140953">
        <w:rPr>
          <w:rFonts w:ascii="Arial" w:hAnsi="Arial" w:cs="Arial"/>
          <w:color w:val="000000" w:themeColor="text1"/>
          <w:sz w:val="22"/>
          <w:szCs w:val="22"/>
        </w:rPr>
        <w:t xml:space="preserve"> </w:t>
      </w:r>
      <w:r w:rsidRPr="00140953">
        <w:rPr>
          <w:rFonts w:ascii="Arial" w:hAnsi="Arial" w:cs="Arial"/>
          <w:b/>
          <w:color w:val="000000" w:themeColor="text1"/>
          <w:sz w:val="22"/>
          <w:szCs w:val="22"/>
        </w:rPr>
        <w:t>-</w:t>
      </w:r>
      <w:r w:rsidRPr="00140953">
        <w:rPr>
          <w:rFonts w:ascii="Arial" w:hAnsi="Arial" w:cs="Arial"/>
          <w:color w:val="000000" w:themeColor="text1"/>
          <w:sz w:val="22"/>
          <w:szCs w:val="22"/>
        </w:rPr>
        <w:t xml:space="preserve"> </w:t>
      </w:r>
      <w:r w:rsidRPr="00140953">
        <w:rPr>
          <w:rFonts w:ascii="Arial" w:hAnsi="Arial" w:cs="Arial"/>
          <w:b/>
          <w:color w:val="000000" w:themeColor="text1"/>
          <w:sz w:val="22"/>
          <w:szCs w:val="22"/>
        </w:rPr>
        <w:t>Rada Powiatu w Lublinie uchwala, co następuje:</w:t>
      </w:r>
    </w:p>
    <w:p w14:paraId="31746969" w14:textId="77777777" w:rsidR="00411F42" w:rsidRPr="00140953" w:rsidRDefault="00411F42" w:rsidP="00411F42">
      <w:pPr>
        <w:contextualSpacing/>
        <w:jc w:val="both"/>
        <w:rPr>
          <w:rFonts w:ascii="Arial" w:hAnsi="Arial" w:cs="Arial"/>
          <w:b/>
          <w:color w:val="000000" w:themeColor="text1"/>
          <w:sz w:val="22"/>
          <w:szCs w:val="22"/>
        </w:rPr>
      </w:pPr>
    </w:p>
    <w:p w14:paraId="26375EA8" w14:textId="56B8ABCE" w:rsidR="003B0B1B" w:rsidRPr="00140953" w:rsidRDefault="003B0B1B" w:rsidP="00D65B35">
      <w:pPr>
        <w:ind w:firstLine="284"/>
        <w:jc w:val="both"/>
        <w:rPr>
          <w:rFonts w:ascii="Arial" w:hAnsi="Arial" w:cs="Arial"/>
          <w:color w:val="000000" w:themeColor="text1"/>
          <w:sz w:val="22"/>
          <w:szCs w:val="22"/>
        </w:rPr>
      </w:pPr>
      <w:r w:rsidRPr="00140953">
        <w:rPr>
          <w:rFonts w:ascii="Arial" w:hAnsi="Arial" w:cs="Arial"/>
          <w:b/>
          <w:color w:val="000000" w:themeColor="text1"/>
          <w:sz w:val="22"/>
          <w:szCs w:val="22"/>
        </w:rPr>
        <w:t>§ 1. </w:t>
      </w:r>
      <w:r w:rsidRPr="00140953">
        <w:rPr>
          <w:rFonts w:ascii="Arial" w:hAnsi="Arial" w:cs="Arial"/>
          <w:bCs/>
          <w:color w:val="000000" w:themeColor="text1"/>
          <w:sz w:val="22"/>
          <w:szCs w:val="22"/>
        </w:rPr>
        <w:t>1.</w:t>
      </w:r>
      <w:r w:rsidR="00411F42" w:rsidRPr="00140953">
        <w:rPr>
          <w:rFonts w:ascii="Arial" w:hAnsi="Arial" w:cs="Arial"/>
          <w:bCs/>
          <w:color w:val="000000" w:themeColor="text1"/>
          <w:sz w:val="22"/>
          <w:szCs w:val="22"/>
        </w:rPr>
        <w:t xml:space="preserve"> </w:t>
      </w:r>
      <w:r w:rsidRPr="00140953">
        <w:rPr>
          <w:rFonts w:ascii="Arial" w:hAnsi="Arial" w:cs="Arial"/>
          <w:b/>
          <w:color w:val="000000" w:themeColor="text1"/>
          <w:sz w:val="22"/>
          <w:szCs w:val="22"/>
        </w:rPr>
        <w:t xml:space="preserve"> </w:t>
      </w:r>
      <w:r w:rsidRPr="00140953">
        <w:rPr>
          <w:rFonts w:ascii="Arial" w:hAnsi="Arial" w:cs="Arial"/>
          <w:color w:val="000000" w:themeColor="text1"/>
          <w:sz w:val="22"/>
          <w:szCs w:val="22"/>
        </w:rPr>
        <w:t xml:space="preserve">Po </w:t>
      </w:r>
      <w:r w:rsidR="00BC088F" w:rsidRPr="00140953">
        <w:rPr>
          <w:rFonts w:ascii="Arial" w:hAnsi="Arial" w:cs="Arial"/>
          <w:color w:val="000000" w:themeColor="text1"/>
          <w:sz w:val="22"/>
          <w:szCs w:val="22"/>
        </w:rPr>
        <w:t>zapoznaniu się z</w:t>
      </w:r>
      <w:r w:rsidR="00CA189D" w:rsidRPr="00140953">
        <w:rPr>
          <w:rFonts w:ascii="Arial" w:hAnsi="Arial" w:cs="Arial"/>
          <w:color w:val="000000" w:themeColor="text1"/>
          <w:sz w:val="22"/>
          <w:szCs w:val="22"/>
        </w:rPr>
        <w:t>e</w:t>
      </w:r>
      <w:r w:rsidR="00BC088F" w:rsidRPr="00140953">
        <w:rPr>
          <w:rFonts w:ascii="Arial" w:hAnsi="Arial" w:cs="Arial"/>
          <w:color w:val="000000" w:themeColor="text1"/>
          <w:sz w:val="22"/>
          <w:szCs w:val="22"/>
        </w:rPr>
        <w:t xml:space="preserve"> stanowiskiem Komisji Skarg, Wniosków i Petycji Rady Powiatu </w:t>
      </w:r>
      <w:r w:rsidR="00D65B35" w:rsidRPr="00140953">
        <w:rPr>
          <w:rFonts w:ascii="Arial" w:hAnsi="Arial" w:cs="Arial"/>
          <w:color w:val="000000" w:themeColor="text1"/>
          <w:sz w:val="22"/>
          <w:szCs w:val="22"/>
        </w:rPr>
        <w:t>w Lublinie</w:t>
      </w:r>
      <w:r w:rsidR="00BC088F" w:rsidRPr="00140953">
        <w:rPr>
          <w:rFonts w:ascii="Arial" w:hAnsi="Arial" w:cs="Arial"/>
          <w:color w:val="000000" w:themeColor="text1"/>
          <w:sz w:val="22"/>
          <w:szCs w:val="22"/>
        </w:rPr>
        <w:t xml:space="preserve"> odnośnie wniesionej w dniu 20 październik</w:t>
      </w:r>
      <w:r w:rsidR="00F21572" w:rsidRPr="00140953">
        <w:rPr>
          <w:rFonts w:ascii="Arial" w:hAnsi="Arial" w:cs="Arial"/>
          <w:color w:val="000000" w:themeColor="text1"/>
          <w:sz w:val="22"/>
          <w:szCs w:val="22"/>
        </w:rPr>
        <w:t>a</w:t>
      </w:r>
      <w:r w:rsidR="00BC088F" w:rsidRPr="00140953">
        <w:rPr>
          <w:rFonts w:ascii="Arial" w:hAnsi="Arial" w:cs="Arial"/>
          <w:color w:val="000000" w:themeColor="text1"/>
          <w:sz w:val="22"/>
          <w:szCs w:val="22"/>
        </w:rPr>
        <w:t xml:space="preserve"> 2025 r. petycji w</w:t>
      </w:r>
      <w:r w:rsidR="00CA189D" w:rsidRPr="00140953">
        <w:rPr>
          <w:rFonts w:ascii="Arial" w:hAnsi="Arial" w:cs="Arial"/>
          <w:color w:val="000000" w:themeColor="text1"/>
          <w:sz w:val="22"/>
          <w:szCs w:val="22"/>
        </w:rPr>
        <w:t> </w:t>
      </w:r>
      <w:r w:rsidR="00BC088F" w:rsidRPr="00140953">
        <w:rPr>
          <w:rFonts w:ascii="Arial" w:hAnsi="Arial" w:cs="Arial"/>
          <w:color w:val="000000" w:themeColor="text1"/>
          <w:sz w:val="22"/>
          <w:szCs w:val="22"/>
        </w:rPr>
        <w:t xml:space="preserve">sprawie podjęcia przez Radę </w:t>
      </w:r>
      <w:r w:rsidR="00F21572" w:rsidRPr="00140953">
        <w:rPr>
          <w:rFonts w:ascii="Arial" w:hAnsi="Arial" w:cs="Arial"/>
          <w:color w:val="000000" w:themeColor="text1"/>
          <w:sz w:val="22"/>
          <w:szCs w:val="22"/>
        </w:rPr>
        <w:t>P</w:t>
      </w:r>
      <w:r w:rsidR="00BC088F" w:rsidRPr="00140953">
        <w:rPr>
          <w:rFonts w:ascii="Arial" w:hAnsi="Arial" w:cs="Arial"/>
          <w:color w:val="000000" w:themeColor="text1"/>
          <w:sz w:val="22"/>
          <w:szCs w:val="22"/>
        </w:rPr>
        <w:t xml:space="preserve">owiatu </w:t>
      </w:r>
      <w:r w:rsidR="00D65B35">
        <w:rPr>
          <w:rFonts w:ascii="Arial" w:hAnsi="Arial" w:cs="Arial"/>
          <w:color w:val="000000" w:themeColor="text1"/>
          <w:sz w:val="22"/>
          <w:szCs w:val="22"/>
        </w:rPr>
        <w:t>u</w:t>
      </w:r>
      <w:r w:rsidR="00BC088F" w:rsidRPr="00140953">
        <w:rPr>
          <w:rFonts w:ascii="Arial" w:hAnsi="Arial" w:cs="Arial"/>
          <w:color w:val="000000" w:themeColor="text1"/>
          <w:sz w:val="22"/>
          <w:szCs w:val="22"/>
        </w:rPr>
        <w:t>chwały, dotyczącej sprzeciwu mieszkańców Gminy Bełżyce w sprawie budowy budynku usługowego spopiela</w:t>
      </w:r>
      <w:r w:rsidR="00CA189D" w:rsidRPr="00140953">
        <w:rPr>
          <w:rFonts w:ascii="Arial" w:hAnsi="Arial" w:cs="Arial"/>
          <w:color w:val="000000" w:themeColor="text1"/>
          <w:sz w:val="22"/>
          <w:szCs w:val="22"/>
        </w:rPr>
        <w:t>r</w:t>
      </w:r>
      <w:r w:rsidR="00BC088F" w:rsidRPr="00140953">
        <w:rPr>
          <w:rFonts w:ascii="Arial" w:hAnsi="Arial" w:cs="Arial"/>
          <w:color w:val="000000" w:themeColor="text1"/>
          <w:sz w:val="22"/>
          <w:szCs w:val="22"/>
        </w:rPr>
        <w:t>ni na działce nr</w:t>
      </w:r>
      <w:r w:rsidR="00CA189D" w:rsidRPr="00140953">
        <w:rPr>
          <w:rFonts w:ascii="Arial" w:hAnsi="Arial" w:cs="Arial"/>
          <w:color w:val="000000" w:themeColor="text1"/>
          <w:sz w:val="22"/>
          <w:szCs w:val="22"/>
        </w:rPr>
        <w:t> </w:t>
      </w:r>
      <w:r w:rsidR="00BC088F" w:rsidRPr="00140953">
        <w:rPr>
          <w:rFonts w:ascii="Arial" w:hAnsi="Arial" w:cs="Arial"/>
          <w:color w:val="000000" w:themeColor="text1"/>
          <w:sz w:val="22"/>
          <w:szCs w:val="22"/>
        </w:rPr>
        <w:t>ew.</w:t>
      </w:r>
      <w:r w:rsidR="00CA189D" w:rsidRPr="00140953">
        <w:rPr>
          <w:rFonts w:ascii="Arial" w:hAnsi="Arial" w:cs="Arial"/>
          <w:color w:val="000000" w:themeColor="text1"/>
          <w:sz w:val="22"/>
          <w:szCs w:val="22"/>
        </w:rPr>
        <w:t> </w:t>
      </w:r>
      <w:r w:rsidR="00BC088F" w:rsidRPr="00140953">
        <w:rPr>
          <w:rFonts w:ascii="Arial" w:hAnsi="Arial" w:cs="Arial"/>
          <w:color w:val="000000" w:themeColor="text1"/>
          <w:sz w:val="22"/>
          <w:szCs w:val="22"/>
        </w:rPr>
        <w:t>215/1 obręb 060901_4.0001</w:t>
      </w:r>
      <w:r w:rsidR="00F21572" w:rsidRPr="00140953">
        <w:rPr>
          <w:rFonts w:ascii="Arial" w:hAnsi="Arial" w:cs="Arial"/>
          <w:color w:val="000000" w:themeColor="text1"/>
          <w:sz w:val="22"/>
          <w:szCs w:val="22"/>
        </w:rPr>
        <w:t xml:space="preserve"> </w:t>
      </w:r>
      <w:r w:rsidR="00D65B35">
        <w:rPr>
          <w:rFonts w:ascii="Arial" w:hAnsi="Arial" w:cs="Arial"/>
          <w:color w:val="000000" w:themeColor="text1"/>
          <w:sz w:val="22"/>
          <w:szCs w:val="22"/>
        </w:rPr>
        <w:br/>
      </w:r>
      <w:r w:rsidR="00F21572" w:rsidRPr="00140953">
        <w:rPr>
          <w:rFonts w:ascii="Arial" w:hAnsi="Arial" w:cs="Arial"/>
          <w:color w:val="000000" w:themeColor="text1"/>
          <w:sz w:val="22"/>
          <w:szCs w:val="22"/>
        </w:rPr>
        <w:t>w Bełżycach przekazuje się powyżej wskazaną petycj</w:t>
      </w:r>
      <w:r w:rsidR="00CA189D" w:rsidRPr="00140953">
        <w:rPr>
          <w:rFonts w:ascii="Arial" w:hAnsi="Arial" w:cs="Arial"/>
          <w:color w:val="000000" w:themeColor="text1"/>
          <w:sz w:val="22"/>
          <w:szCs w:val="22"/>
        </w:rPr>
        <w:t>ę</w:t>
      </w:r>
      <w:r w:rsidR="00F21572" w:rsidRPr="00140953">
        <w:rPr>
          <w:rFonts w:ascii="Arial" w:hAnsi="Arial" w:cs="Arial"/>
          <w:color w:val="000000" w:themeColor="text1"/>
          <w:sz w:val="22"/>
          <w:szCs w:val="22"/>
        </w:rPr>
        <w:t xml:space="preserve"> Staroście Lubelskiemu jako organowi właściwemu do załatwienia sprawy. </w:t>
      </w:r>
    </w:p>
    <w:p w14:paraId="20CF980A" w14:textId="7BB23C16" w:rsidR="003B0B1B" w:rsidRPr="00D65B35" w:rsidRDefault="003B0B1B" w:rsidP="00D65B35">
      <w:pPr>
        <w:contextualSpacing/>
        <w:jc w:val="both"/>
        <w:rPr>
          <w:rFonts w:ascii="Arial" w:hAnsi="Arial" w:cs="Arial"/>
          <w:color w:val="000000" w:themeColor="text1"/>
          <w:sz w:val="22"/>
          <w:szCs w:val="22"/>
        </w:rPr>
      </w:pPr>
      <w:r w:rsidRPr="00140953">
        <w:rPr>
          <w:rFonts w:ascii="Arial" w:hAnsi="Arial" w:cs="Arial"/>
          <w:color w:val="000000" w:themeColor="text1"/>
          <w:sz w:val="22"/>
          <w:szCs w:val="22"/>
        </w:rPr>
        <w:t>2. Uzasadnienie stanowiska Rady Powiatu zawarte jest w </w:t>
      </w:r>
      <w:r w:rsidR="00731A90">
        <w:rPr>
          <w:rFonts w:ascii="Arial" w:hAnsi="Arial" w:cs="Arial"/>
          <w:color w:val="000000" w:themeColor="text1"/>
          <w:sz w:val="22"/>
          <w:szCs w:val="22"/>
        </w:rPr>
        <w:t>z</w:t>
      </w:r>
      <w:r w:rsidRPr="00140953">
        <w:rPr>
          <w:rFonts w:ascii="Arial" w:hAnsi="Arial" w:cs="Arial"/>
          <w:color w:val="000000" w:themeColor="text1"/>
          <w:sz w:val="22"/>
          <w:szCs w:val="22"/>
        </w:rPr>
        <w:t>ałączniku do niniejszej uchwały.</w:t>
      </w:r>
    </w:p>
    <w:p w14:paraId="7B99E4F7" w14:textId="77777777" w:rsidR="003B0B1B" w:rsidRPr="00140953" w:rsidRDefault="003B0B1B" w:rsidP="003B0B1B">
      <w:pPr>
        <w:ind w:firstLine="284"/>
        <w:contextualSpacing/>
        <w:jc w:val="both"/>
        <w:rPr>
          <w:rFonts w:ascii="Arial" w:hAnsi="Arial" w:cs="Arial"/>
          <w:color w:val="000000" w:themeColor="text1"/>
          <w:sz w:val="22"/>
          <w:szCs w:val="22"/>
        </w:rPr>
      </w:pPr>
    </w:p>
    <w:p w14:paraId="137D4DFF" w14:textId="6E005832" w:rsidR="00BC088F" w:rsidRPr="00140953" w:rsidRDefault="003B0B1B" w:rsidP="00731A90">
      <w:pPr>
        <w:ind w:firstLine="426"/>
        <w:contextualSpacing/>
        <w:jc w:val="both"/>
        <w:rPr>
          <w:rFonts w:ascii="Arial" w:hAnsi="Arial" w:cs="Arial"/>
          <w:sz w:val="22"/>
          <w:szCs w:val="22"/>
        </w:rPr>
      </w:pPr>
      <w:r w:rsidRPr="00140953">
        <w:rPr>
          <w:rFonts w:ascii="Arial" w:hAnsi="Arial" w:cs="Arial"/>
          <w:b/>
          <w:sz w:val="22"/>
          <w:szCs w:val="22"/>
        </w:rPr>
        <w:t>§ </w:t>
      </w:r>
      <w:r w:rsidR="00411F42" w:rsidRPr="00140953">
        <w:rPr>
          <w:rFonts w:ascii="Arial" w:hAnsi="Arial" w:cs="Arial"/>
          <w:b/>
          <w:sz w:val="22"/>
          <w:szCs w:val="22"/>
        </w:rPr>
        <w:t>2</w:t>
      </w:r>
      <w:r w:rsidRPr="00140953">
        <w:rPr>
          <w:rFonts w:ascii="Arial" w:hAnsi="Arial" w:cs="Arial"/>
          <w:b/>
          <w:sz w:val="22"/>
          <w:szCs w:val="22"/>
        </w:rPr>
        <w:t>. </w:t>
      </w:r>
      <w:r w:rsidRPr="00140953">
        <w:rPr>
          <w:rFonts w:ascii="Arial" w:hAnsi="Arial" w:cs="Arial"/>
          <w:sz w:val="22"/>
          <w:szCs w:val="22"/>
        </w:rPr>
        <w:t>Wykonanie uchwały powierza się Przewodniczącemu Rady Powiatu w Lublinie</w:t>
      </w:r>
      <w:r w:rsidR="00BC088F" w:rsidRPr="00140953">
        <w:rPr>
          <w:rFonts w:ascii="Arial" w:hAnsi="Arial" w:cs="Arial"/>
          <w:sz w:val="22"/>
          <w:szCs w:val="22"/>
        </w:rPr>
        <w:t xml:space="preserve"> i</w:t>
      </w:r>
      <w:r w:rsidR="00AF297C" w:rsidRPr="00140953">
        <w:rPr>
          <w:rFonts w:ascii="Arial" w:hAnsi="Arial" w:cs="Arial"/>
          <w:sz w:val="22"/>
          <w:szCs w:val="22"/>
        </w:rPr>
        <w:t> </w:t>
      </w:r>
      <w:r w:rsidR="00BC088F" w:rsidRPr="00140953">
        <w:rPr>
          <w:rFonts w:ascii="Arial" w:hAnsi="Arial" w:cs="Arial"/>
          <w:sz w:val="22"/>
          <w:szCs w:val="22"/>
        </w:rPr>
        <w:t xml:space="preserve">zobowiązuje się do zawiadomienia podmiotu wnoszącego o </w:t>
      </w:r>
      <w:r w:rsidR="00AF297C" w:rsidRPr="00140953">
        <w:rPr>
          <w:rFonts w:ascii="Arial" w:hAnsi="Arial" w:cs="Arial"/>
          <w:sz w:val="22"/>
          <w:szCs w:val="22"/>
        </w:rPr>
        <w:t>sposobi</w:t>
      </w:r>
      <w:r w:rsidR="00CA189D" w:rsidRPr="00140953">
        <w:rPr>
          <w:rFonts w:ascii="Arial" w:hAnsi="Arial" w:cs="Arial"/>
          <w:sz w:val="22"/>
          <w:szCs w:val="22"/>
        </w:rPr>
        <w:t>e</w:t>
      </w:r>
      <w:r w:rsidR="00AF297C" w:rsidRPr="00140953">
        <w:rPr>
          <w:rFonts w:ascii="Arial" w:hAnsi="Arial" w:cs="Arial"/>
          <w:sz w:val="22"/>
          <w:szCs w:val="22"/>
        </w:rPr>
        <w:t xml:space="preserve"> jej</w:t>
      </w:r>
      <w:r w:rsidR="00BC088F" w:rsidRPr="00140953">
        <w:rPr>
          <w:rFonts w:ascii="Arial" w:hAnsi="Arial" w:cs="Arial"/>
          <w:sz w:val="22"/>
          <w:szCs w:val="22"/>
        </w:rPr>
        <w:t xml:space="preserve"> załatwienia.</w:t>
      </w:r>
    </w:p>
    <w:p w14:paraId="2EF591FD" w14:textId="77777777" w:rsidR="003B0B1B" w:rsidRPr="00140953" w:rsidRDefault="003B0B1B" w:rsidP="003B0B1B">
      <w:pPr>
        <w:contextualSpacing/>
        <w:jc w:val="center"/>
        <w:rPr>
          <w:rFonts w:ascii="Arial" w:hAnsi="Arial" w:cs="Arial"/>
          <w:b/>
          <w:sz w:val="22"/>
          <w:szCs w:val="22"/>
        </w:rPr>
      </w:pPr>
    </w:p>
    <w:p w14:paraId="1DEE5ACC" w14:textId="6255A33A" w:rsidR="003B0B1B" w:rsidRPr="00140953" w:rsidRDefault="003B0B1B" w:rsidP="00731A90">
      <w:pPr>
        <w:ind w:firstLine="426"/>
        <w:contextualSpacing/>
        <w:rPr>
          <w:rFonts w:ascii="Arial" w:hAnsi="Arial" w:cs="Arial"/>
          <w:b/>
          <w:sz w:val="22"/>
          <w:szCs w:val="22"/>
        </w:rPr>
      </w:pPr>
      <w:r w:rsidRPr="00140953">
        <w:rPr>
          <w:rFonts w:ascii="Arial" w:hAnsi="Arial" w:cs="Arial"/>
          <w:b/>
          <w:sz w:val="22"/>
          <w:szCs w:val="22"/>
        </w:rPr>
        <w:t>§ </w:t>
      </w:r>
      <w:r w:rsidR="00411F42" w:rsidRPr="00140953">
        <w:rPr>
          <w:rFonts w:ascii="Arial" w:hAnsi="Arial" w:cs="Arial"/>
          <w:b/>
          <w:sz w:val="22"/>
          <w:szCs w:val="22"/>
        </w:rPr>
        <w:t>3</w:t>
      </w:r>
      <w:r w:rsidRPr="00140953">
        <w:rPr>
          <w:rFonts w:ascii="Arial" w:hAnsi="Arial" w:cs="Arial"/>
          <w:b/>
          <w:sz w:val="22"/>
          <w:szCs w:val="22"/>
        </w:rPr>
        <w:t>. </w:t>
      </w:r>
      <w:r w:rsidRPr="00140953">
        <w:rPr>
          <w:rFonts w:ascii="Arial" w:hAnsi="Arial" w:cs="Arial"/>
          <w:sz w:val="22"/>
          <w:szCs w:val="22"/>
        </w:rPr>
        <w:t>Uchwała wchodzi w życie z dniem podjęcia.</w:t>
      </w:r>
    </w:p>
    <w:p w14:paraId="5C1E0D50" w14:textId="77777777" w:rsidR="003B0B1B" w:rsidRPr="00140953" w:rsidRDefault="003B0B1B" w:rsidP="003B0B1B">
      <w:pPr>
        <w:spacing w:line="276" w:lineRule="auto"/>
        <w:ind w:firstLine="708"/>
        <w:contextualSpacing/>
        <w:rPr>
          <w:rFonts w:ascii="Arial" w:hAnsi="Arial" w:cs="Arial"/>
          <w:color w:val="FF0000"/>
          <w:sz w:val="22"/>
          <w:szCs w:val="22"/>
        </w:rPr>
      </w:pPr>
    </w:p>
    <w:p w14:paraId="07F1A1AA" w14:textId="77777777" w:rsidR="003B0B1B" w:rsidRPr="00140953" w:rsidRDefault="003B0B1B" w:rsidP="003B0B1B">
      <w:pPr>
        <w:spacing w:line="276" w:lineRule="auto"/>
        <w:ind w:firstLine="708"/>
        <w:contextualSpacing/>
        <w:rPr>
          <w:rFonts w:ascii="Arial" w:hAnsi="Arial" w:cs="Arial"/>
          <w:color w:val="FF0000"/>
          <w:sz w:val="22"/>
          <w:szCs w:val="22"/>
        </w:rPr>
      </w:pPr>
    </w:p>
    <w:p w14:paraId="5BD3A3F0" w14:textId="77777777" w:rsidR="003B0B1B" w:rsidRPr="00140953" w:rsidRDefault="003B0B1B" w:rsidP="003B0B1B">
      <w:pPr>
        <w:spacing w:line="276" w:lineRule="auto"/>
        <w:ind w:firstLine="708"/>
        <w:contextualSpacing/>
        <w:rPr>
          <w:rFonts w:ascii="Arial" w:hAnsi="Arial" w:cs="Arial"/>
          <w:color w:val="FF0000"/>
          <w:sz w:val="22"/>
          <w:szCs w:val="22"/>
        </w:rPr>
      </w:pPr>
    </w:p>
    <w:p w14:paraId="61451C55" w14:textId="77777777" w:rsidR="003B0B1B" w:rsidRPr="00140953" w:rsidRDefault="003B0B1B" w:rsidP="003B0B1B">
      <w:pPr>
        <w:spacing w:line="276" w:lineRule="auto"/>
        <w:ind w:firstLine="708"/>
        <w:rPr>
          <w:rFonts w:ascii="Arial" w:hAnsi="Arial" w:cs="Arial"/>
          <w:color w:val="FF0000"/>
          <w:sz w:val="22"/>
          <w:szCs w:val="22"/>
        </w:rPr>
      </w:pPr>
    </w:p>
    <w:p w14:paraId="335CC32B" w14:textId="77777777" w:rsidR="003B0B1B" w:rsidRPr="00140953" w:rsidRDefault="003B0B1B" w:rsidP="003B0B1B">
      <w:pPr>
        <w:spacing w:line="276" w:lineRule="auto"/>
        <w:ind w:firstLine="708"/>
        <w:rPr>
          <w:rFonts w:ascii="Arial" w:hAnsi="Arial" w:cs="Arial"/>
          <w:color w:val="FF0000"/>
          <w:sz w:val="22"/>
          <w:szCs w:val="22"/>
        </w:rPr>
      </w:pPr>
    </w:p>
    <w:p w14:paraId="08B81DBE" w14:textId="77777777" w:rsidR="003B0B1B" w:rsidRPr="00140953" w:rsidRDefault="003B0B1B" w:rsidP="003B0B1B">
      <w:pPr>
        <w:spacing w:line="276" w:lineRule="auto"/>
        <w:ind w:firstLine="708"/>
        <w:rPr>
          <w:rFonts w:ascii="Arial" w:hAnsi="Arial" w:cs="Arial"/>
          <w:color w:val="FF0000"/>
          <w:sz w:val="22"/>
          <w:szCs w:val="22"/>
        </w:rPr>
      </w:pPr>
    </w:p>
    <w:p w14:paraId="1A59C2B0" w14:textId="77777777" w:rsidR="003B0B1B" w:rsidRPr="00140953" w:rsidRDefault="003B0B1B" w:rsidP="003B0B1B">
      <w:pPr>
        <w:spacing w:line="276" w:lineRule="auto"/>
        <w:ind w:firstLine="708"/>
        <w:rPr>
          <w:rFonts w:ascii="Arial" w:hAnsi="Arial" w:cs="Arial"/>
          <w:color w:val="FF0000"/>
          <w:sz w:val="22"/>
          <w:szCs w:val="22"/>
        </w:rPr>
      </w:pPr>
    </w:p>
    <w:p w14:paraId="008EAA6A" w14:textId="77777777" w:rsidR="003B0B1B" w:rsidRPr="00140953" w:rsidRDefault="003B0B1B" w:rsidP="003B0B1B">
      <w:pPr>
        <w:spacing w:line="276" w:lineRule="auto"/>
        <w:ind w:firstLine="708"/>
        <w:rPr>
          <w:rFonts w:ascii="Arial" w:hAnsi="Arial" w:cs="Arial"/>
          <w:color w:val="FF0000"/>
          <w:sz w:val="22"/>
          <w:szCs w:val="22"/>
        </w:rPr>
      </w:pPr>
    </w:p>
    <w:p w14:paraId="7C2C5B21" w14:textId="77777777" w:rsidR="003B0B1B" w:rsidRDefault="003B0B1B" w:rsidP="003B0B1B">
      <w:pPr>
        <w:spacing w:line="276" w:lineRule="auto"/>
        <w:ind w:firstLine="708"/>
        <w:rPr>
          <w:rFonts w:ascii="Arial" w:hAnsi="Arial" w:cs="Arial"/>
          <w:color w:val="FF0000"/>
          <w:sz w:val="22"/>
          <w:szCs w:val="22"/>
        </w:rPr>
      </w:pPr>
    </w:p>
    <w:p w14:paraId="5B0EF05E" w14:textId="77777777" w:rsidR="00731A90" w:rsidRDefault="00731A90" w:rsidP="003B0B1B">
      <w:pPr>
        <w:spacing w:line="276" w:lineRule="auto"/>
        <w:ind w:firstLine="708"/>
        <w:rPr>
          <w:rFonts w:ascii="Arial" w:hAnsi="Arial" w:cs="Arial"/>
          <w:color w:val="FF0000"/>
          <w:sz w:val="22"/>
          <w:szCs w:val="22"/>
        </w:rPr>
      </w:pPr>
    </w:p>
    <w:p w14:paraId="0CDDF65D" w14:textId="77777777" w:rsidR="00731A90" w:rsidRDefault="00731A90" w:rsidP="003B0B1B">
      <w:pPr>
        <w:spacing w:line="276" w:lineRule="auto"/>
        <w:ind w:firstLine="708"/>
        <w:rPr>
          <w:rFonts w:ascii="Arial" w:hAnsi="Arial" w:cs="Arial"/>
          <w:color w:val="FF0000"/>
          <w:sz w:val="22"/>
          <w:szCs w:val="22"/>
        </w:rPr>
      </w:pPr>
    </w:p>
    <w:p w14:paraId="6E2FF299" w14:textId="77777777" w:rsidR="00731A90" w:rsidRDefault="00731A90" w:rsidP="003B0B1B">
      <w:pPr>
        <w:spacing w:line="276" w:lineRule="auto"/>
        <w:ind w:firstLine="708"/>
        <w:rPr>
          <w:rFonts w:ascii="Arial" w:hAnsi="Arial" w:cs="Arial"/>
          <w:color w:val="FF0000"/>
          <w:sz w:val="22"/>
          <w:szCs w:val="22"/>
        </w:rPr>
      </w:pPr>
    </w:p>
    <w:p w14:paraId="4430A648" w14:textId="77777777" w:rsidR="00731A90" w:rsidRDefault="00731A90" w:rsidP="003B0B1B">
      <w:pPr>
        <w:spacing w:line="276" w:lineRule="auto"/>
        <w:ind w:firstLine="708"/>
        <w:rPr>
          <w:rFonts w:ascii="Arial" w:hAnsi="Arial" w:cs="Arial"/>
          <w:color w:val="FF0000"/>
          <w:sz w:val="22"/>
          <w:szCs w:val="22"/>
        </w:rPr>
      </w:pPr>
    </w:p>
    <w:p w14:paraId="4231C707" w14:textId="77777777" w:rsidR="00731A90" w:rsidRDefault="00731A90" w:rsidP="003B0B1B">
      <w:pPr>
        <w:spacing w:line="276" w:lineRule="auto"/>
        <w:ind w:firstLine="708"/>
        <w:rPr>
          <w:rFonts w:ascii="Arial" w:hAnsi="Arial" w:cs="Arial"/>
          <w:color w:val="FF0000"/>
          <w:sz w:val="22"/>
          <w:szCs w:val="22"/>
        </w:rPr>
      </w:pPr>
    </w:p>
    <w:p w14:paraId="2F9A41CE" w14:textId="77777777" w:rsidR="00731A90" w:rsidRDefault="00731A90" w:rsidP="003B0B1B">
      <w:pPr>
        <w:spacing w:line="276" w:lineRule="auto"/>
        <w:ind w:firstLine="708"/>
        <w:rPr>
          <w:rFonts w:ascii="Arial" w:hAnsi="Arial" w:cs="Arial"/>
          <w:color w:val="FF0000"/>
          <w:sz w:val="22"/>
          <w:szCs w:val="22"/>
        </w:rPr>
      </w:pPr>
    </w:p>
    <w:p w14:paraId="33E673E6" w14:textId="77777777" w:rsidR="00731A90" w:rsidRDefault="00731A90" w:rsidP="003B0B1B">
      <w:pPr>
        <w:spacing w:line="276" w:lineRule="auto"/>
        <w:ind w:firstLine="708"/>
        <w:rPr>
          <w:rFonts w:ascii="Arial" w:hAnsi="Arial" w:cs="Arial"/>
          <w:color w:val="FF0000"/>
          <w:sz w:val="22"/>
          <w:szCs w:val="22"/>
        </w:rPr>
      </w:pPr>
    </w:p>
    <w:p w14:paraId="2E412DDC" w14:textId="77777777" w:rsidR="00731A90" w:rsidRDefault="00731A90" w:rsidP="003B0B1B">
      <w:pPr>
        <w:spacing w:line="276" w:lineRule="auto"/>
        <w:ind w:firstLine="708"/>
        <w:rPr>
          <w:rFonts w:ascii="Arial" w:hAnsi="Arial" w:cs="Arial"/>
          <w:color w:val="FF0000"/>
          <w:sz w:val="22"/>
          <w:szCs w:val="22"/>
        </w:rPr>
      </w:pPr>
    </w:p>
    <w:p w14:paraId="4923790E" w14:textId="77777777" w:rsidR="00731A90" w:rsidRPr="00140953" w:rsidRDefault="00731A90" w:rsidP="003B0B1B">
      <w:pPr>
        <w:spacing w:line="276" w:lineRule="auto"/>
        <w:ind w:firstLine="708"/>
        <w:rPr>
          <w:rFonts w:ascii="Arial" w:hAnsi="Arial" w:cs="Arial"/>
          <w:color w:val="FF0000"/>
          <w:sz w:val="22"/>
          <w:szCs w:val="22"/>
        </w:rPr>
      </w:pPr>
    </w:p>
    <w:p w14:paraId="4CB0EACA" w14:textId="77777777" w:rsidR="003B0B1B" w:rsidRDefault="003B0B1B" w:rsidP="003B0B1B">
      <w:pPr>
        <w:spacing w:line="276" w:lineRule="auto"/>
        <w:ind w:firstLine="708"/>
        <w:rPr>
          <w:rFonts w:ascii="Arial" w:hAnsi="Arial" w:cs="Arial"/>
          <w:sz w:val="22"/>
          <w:szCs w:val="22"/>
        </w:rPr>
      </w:pPr>
    </w:p>
    <w:p w14:paraId="0B0B68C6" w14:textId="77777777" w:rsidR="00731A90" w:rsidRPr="00140953" w:rsidRDefault="00731A90" w:rsidP="003B0B1B">
      <w:pPr>
        <w:spacing w:line="276" w:lineRule="auto"/>
        <w:ind w:firstLine="708"/>
        <w:rPr>
          <w:rFonts w:ascii="Arial" w:hAnsi="Arial" w:cs="Arial"/>
          <w:sz w:val="22"/>
          <w:szCs w:val="22"/>
        </w:rPr>
      </w:pPr>
    </w:p>
    <w:p w14:paraId="6274C5E8" w14:textId="77777777" w:rsidR="00731A90" w:rsidRDefault="00F847EC" w:rsidP="00F847EC">
      <w:pPr>
        <w:autoSpaceDE w:val="0"/>
        <w:autoSpaceDN w:val="0"/>
        <w:adjustRightInd w:val="0"/>
        <w:spacing w:line="276" w:lineRule="auto"/>
        <w:ind w:left="5664"/>
        <w:rPr>
          <w:rFonts w:ascii="Arial" w:hAnsi="Arial" w:cs="Arial"/>
          <w:b/>
          <w:bCs/>
          <w:sz w:val="22"/>
          <w:szCs w:val="22"/>
        </w:rPr>
      </w:pPr>
      <w:r w:rsidRPr="00140953">
        <w:rPr>
          <w:rFonts w:ascii="Arial" w:hAnsi="Arial" w:cs="Arial"/>
          <w:b/>
          <w:bCs/>
          <w:sz w:val="22"/>
          <w:szCs w:val="22"/>
        </w:rPr>
        <w:lastRenderedPageBreak/>
        <w:t>Uzasadnienie do Uchwały</w:t>
      </w:r>
      <w:r w:rsidR="00A443B9" w:rsidRPr="00140953">
        <w:rPr>
          <w:rFonts w:ascii="Arial" w:hAnsi="Arial" w:cs="Arial"/>
          <w:b/>
          <w:bCs/>
          <w:sz w:val="22"/>
          <w:szCs w:val="22"/>
        </w:rPr>
        <w:t xml:space="preserve"> </w:t>
      </w:r>
    </w:p>
    <w:p w14:paraId="08FDB29A" w14:textId="4238EFD2" w:rsidR="003B0B1B" w:rsidRPr="00140953" w:rsidRDefault="00F847EC" w:rsidP="00F847EC">
      <w:pPr>
        <w:autoSpaceDE w:val="0"/>
        <w:autoSpaceDN w:val="0"/>
        <w:adjustRightInd w:val="0"/>
        <w:spacing w:line="276" w:lineRule="auto"/>
        <w:ind w:left="5664"/>
        <w:rPr>
          <w:rFonts w:ascii="Arial" w:hAnsi="Arial" w:cs="Arial"/>
          <w:b/>
          <w:bCs/>
          <w:sz w:val="22"/>
          <w:szCs w:val="22"/>
        </w:rPr>
      </w:pPr>
      <w:r w:rsidRPr="00140953">
        <w:rPr>
          <w:rFonts w:ascii="Arial" w:hAnsi="Arial" w:cs="Arial"/>
          <w:b/>
          <w:bCs/>
          <w:sz w:val="22"/>
          <w:szCs w:val="22"/>
        </w:rPr>
        <w:t>Nr /…../</w:t>
      </w:r>
      <w:r w:rsidR="00731A90">
        <w:rPr>
          <w:rFonts w:ascii="Arial" w:hAnsi="Arial" w:cs="Arial"/>
          <w:b/>
          <w:bCs/>
          <w:sz w:val="22"/>
          <w:szCs w:val="22"/>
        </w:rPr>
        <w:t>…./</w:t>
      </w:r>
      <w:r w:rsidRPr="00140953">
        <w:rPr>
          <w:rFonts w:ascii="Arial" w:hAnsi="Arial" w:cs="Arial"/>
          <w:b/>
          <w:bCs/>
          <w:sz w:val="22"/>
          <w:szCs w:val="22"/>
        </w:rPr>
        <w:t>2025 Rady Powiatu w</w:t>
      </w:r>
      <w:r w:rsidR="00A443B9" w:rsidRPr="00140953">
        <w:rPr>
          <w:rFonts w:ascii="Arial" w:hAnsi="Arial" w:cs="Arial"/>
          <w:b/>
          <w:bCs/>
          <w:sz w:val="22"/>
          <w:szCs w:val="22"/>
        </w:rPr>
        <w:t> </w:t>
      </w:r>
      <w:r w:rsidR="00731A90" w:rsidRPr="00140953">
        <w:rPr>
          <w:rFonts w:ascii="Arial" w:hAnsi="Arial" w:cs="Arial"/>
          <w:b/>
          <w:bCs/>
          <w:sz w:val="22"/>
          <w:szCs w:val="22"/>
        </w:rPr>
        <w:t>Lublinie z</w:t>
      </w:r>
      <w:r w:rsidRPr="00140953">
        <w:rPr>
          <w:rFonts w:ascii="Arial" w:hAnsi="Arial" w:cs="Arial"/>
          <w:b/>
          <w:bCs/>
          <w:sz w:val="22"/>
          <w:szCs w:val="22"/>
        </w:rPr>
        <w:t xml:space="preserve"> dnia ….</w:t>
      </w:r>
      <w:r w:rsidR="00731A90">
        <w:rPr>
          <w:rFonts w:ascii="Arial" w:hAnsi="Arial" w:cs="Arial"/>
          <w:b/>
          <w:bCs/>
          <w:sz w:val="22"/>
          <w:szCs w:val="22"/>
        </w:rPr>
        <w:t xml:space="preserve"> listopada 2025 r.</w:t>
      </w:r>
    </w:p>
    <w:p w14:paraId="74E3738B" w14:textId="77777777" w:rsidR="00F847EC" w:rsidRPr="00140953" w:rsidRDefault="00F847EC" w:rsidP="003B0B1B">
      <w:pPr>
        <w:autoSpaceDE w:val="0"/>
        <w:autoSpaceDN w:val="0"/>
        <w:adjustRightInd w:val="0"/>
        <w:spacing w:line="276" w:lineRule="auto"/>
        <w:ind w:left="4956" w:firstLine="708"/>
        <w:rPr>
          <w:rFonts w:ascii="Arial" w:hAnsi="Arial" w:cs="Arial"/>
          <w:b/>
          <w:bCs/>
          <w:sz w:val="22"/>
          <w:szCs w:val="22"/>
        </w:rPr>
      </w:pPr>
    </w:p>
    <w:p w14:paraId="799448B9" w14:textId="77777777" w:rsidR="00F847EC" w:rsidRPr="00140953" w:rsidRDefault="00F847EC" w:rsidP="003B0B1B">
      <w:pPr>
        <w:autoSpaceDE w:val="0"/>
        <w:autoSpaceDN w:val="0"/>
        <w:adjustRightInd w:val="0"/>
        <w:spacing w:line="276" w:lineRule="auto"/>
        <w:ind w:left="4956" w:firstLine="708"/>
        <w:rPr>
          <w:rFonts w:ascii="Arial" w:hAnsi="Arial" w:cs="Arial"/>
          <w:b/>
          <w:bCs/>
          <w:sz w:val="22"/>
          <w:szCs w:val="22"/>
        </w:rPr>
      </w:pPr>
    </w:p>
    <w:p w14:paraId="287CC724" w14:textId="77777777" w:rsidR="00F847EC" w:rsidRPr="00140953" w:rsidRDefault="00F847EC" w:rsidP="003B0B1B">
      <w:pPr>
        <w:autoSpaceDE w:val="0"/>
        <w:autoSpaceDN w:val="0"/>
        <w:adjustRightInd w:val="0"/>
        <w:spacing w:line="276" w:lineRule="auto"/>
        <w:ind w:left="4956" w:firstLine="708"/>
        <w:rPr>
          <w:rFonts w:ascii="Arial" w:hAnsi="Arial" w:cs="Arial"/>
          <w:b/>
          <w:bCs/>
          <w:sz w:val="22"/>
          <w:szCs w:val="22"/>
        </w:rPr>
      </w:pPr>
    </w:p>
    <w:p w14:paraId="182755F0" w14:textId="49197BE1" w:rsidR="00A443B9" w:rsidRPr="00140953" w:rsidRDefault="00F847EC" w:rsidP="00A443B9">
      <w:pPr>
        <w:spacing w:line="360" w:lineRule="auto"/>
        <w:ind w:firstLine="709"/>
        <w:jc w:val="both"/>
        <w:rPr>
          <w:rFonts w:ascii="Arial" w:hAnsi="Arial" w:cs="Arial"/>
          <w:sz w:val="22"/>
          <w:szCs w:val="22"/>
          <w:lang w:eastAsia="pl-PL"/>
        </w:rPr>
      </w:pPr>
      <w:r w:rsidRPr="00140953">
        <w:rPr>
          <w:rFonts w:ascii="Arial" w:hAnsi="Arial" w:cs="Arial"/>
          <w:sz w:val="22"/>
          <w:szCs w:val="22"/>
          <w:lang w:eastAsia="pl-PL"/>
        </w:rPr>
        <w:t xml:space="preserve">W dniu 20 </w:t>
      </w:r>
      <w:r w:rsidR="00A443B9" w:rsidRPr="00140953">
        <w:rPr>
          <w:rFonts w:ascii="Arial" w:hAnsi="Arial" w:cs="Arial"/>
          <w:sz w:val="22"/>
          <w:szCs w:val="22"/>
          <w:lang w:eastAsia="pl-PL"/>
        </w:rPr>
        <w:t>października</w:t>
      </w:r>
      <w:r w:rsidRPr="00140953">
        <w:rPr>
          <w:rFonts w:ascii="Arial" w:hAnsi="Arial" w:cs="Arial"/>
          <w:sz w:val="22"/>
          <w:szCs w:val="22"/>
          <w:lang w:eastAsia="pl-PL"/>
        </w:rPr>
        <w:t xml:space="preserve"> 2025 r. do Rady Powiatu w Lublinie wpłynęła petycja w</w:t>
      </w:r>
      <w:r w:rsidR="00A443B9" w:rsidRPr="00140953">
        <w:rPr>
          <w:rFonts w:ascii="Arial" w:hAnsi="Arial" w:cs="Arial"/>
          <w:sz w:val="22"/>
          <w:szCs w:val="22"/>
          <w:lang w:eastAsia="pl-PL"/>
        </w:rPr>
        <w:t> </w:t>
      </w:r>
      <w:r w:rsidRPr="00140953">
        <w:rPr>
          <w:rFonts w:ascii="Arial" w:hAnsi="Arial" w:cs="Arial"/>
          <w:sz w:val="22"/>
          <w:szCs w:val="22"/>
          <w:lang w:eastAsia="pl-PL"/>
        </w:rPr>
        <w:t xml:space="preserve">sprawie </w:t>
      </w:r>
      <w:r w:rsidRPr="00140953">
        <w:rPr>
          <w:rFonts w:ascii="Arial" w:hAnsi="Arial" w:cs="Arial"/>
          <w:color w:val="000000" w:themeColor="text1"/>
          <w:sz w:val="22"/>
          <w:szCs w:val="22"/>
        </w:rPr>
        <w:t>sprzeciwu mieszkańców Gminy Bełżyce w sprawie budowy budynku usługowego spopiela</w:t>
      </w:r>
      <w:r w:rsidR="00830C58" w:rsidRPr="00140953">
        <w:rPr>
          <w:rFonts w:ascii="Arial" w:hAnsi="Arial" w:cs="Arial"/>
          <w:color w:val="000000" w:themeColor="text1"/>
          <w:sz w:val="22"/>
          <w:szCs w:val="22"/>
        </w:rPr>
        <w:t>r</w:t>
      </w:r>
      <w:r w:rsidRPr="00140953">
        <w:rPr>
          <w:rFonts w:ascii="Arial" w:hAnsi="Arial" w:cs="Arial"/>
          <w:color w:val="000000" w:themeColor="text1"/>
          <w:sz w:val="22"/>
          <w:szCs w:val="22"/>
        </w:rPr>
        <w:t>ni na działce nr ew. 215/1 obręb 060901_4.0001 w Bełżycach</w:t>
      </w:r>
      <w:r w:rsidRPr="00140953">
        <w:rPr>
          <w:rFonts w:ascii="Arial" w:hAnsi="Arial" w:cs="Arial"/>
          <w:sz w:val="22"/>
          <w:szCs w:val="22"/>
          <w:lang w:eastAsia="pl-PL"/>
        </w:rPr>
        <w:t>.</w:t>
      </w:r>
      <w:r w:rsidR="00A443B9" w:rsidRPr="00140953">
        <w:rPr>
          <w:rFonts w:ascii="Arial" w:hAnsi="Arial" w:cs="Arial"/>
          <w:sz w:val="22"/>
          <w:szCs w:val="22"/>
          <w:lang w:eastAsia="pl-PL"/>
        </w:rPr>
        <w:t xml:space="preserve"> </w:t>
      </w:r>
    </w:p>
    <w:p w14:paraId="3A9007C2" w14:textId="5C2DF8EA" w:rsidR="00F847EC" w:rsidRPr="00140953" w:rsidRDefault="00A443B9" w:rsidP="00A443B9">
      <w:pPr>
        <w:spacing w:line="360" w:lineRule="auto"/>
        <w:ind w:firstLine="709"/>
        <w:jc w:val="both"/>
        <w:rPr>
          <w:rFonts w:ascii="Arial" w:hAnsi="Arial" w:cs="Arial"/>
          <w:sz w:val="22"/>
          <w:szCs w:val="22"/>
          <w:lang w:eastAsia="pl-PL"/>
        </w:rPr>
      </w:pPr>
      <w:r w:rsidRPr="00140953">
        <w:rPr>
          <w:rFonts w:ascii="Arial" w:hAnsi="Arial" w:cs="Arial"/>
          <w:sz w:val="22"/>
          <w:szCs w:val="22"/>
          <w:lang w:eastAsia="pl-PL"/>
        </w:rPr>
        <w:t xml:space="preserve">Przewodniczący Rady </w:t>
      </w:r>
      <w:r w:rsidR="00830C58" w:rsidRPr="00140953">
        <w:rPr>
          <w:rFonts w:ascii="Arial" w:hAnsi="Arial" w:cs="Arial"/>
          <w:sz w:val="22"/>
          <w:szCs w:val="22"/>
          <w:lang w:eastAsia="pl-PL"/>
        </w:rPr>
        <w:t>P</w:t>
      </w:r>
      <w:r w:rsidRPr="00140953">
        <w:rPr>
          <w:rFonts w:ascii="Arial" w:hAnsi="Arial" w:cs="Arial"/>
          <w:sz w:val="22"/>
          <w:szCs w:val="22"/>
          <w:lang w:eastAsia="pl-PL"/>
        </w:rPr>
        <w:t xml:space="preserve">owiatu w Lublinie przekazał przedmiotową petycję do rozpatrzenia Komisji Skarg, Wniosków i Petycji. Komisja po rozpatrzeniu przedmiotowej petycji doszła do następujących wniosków. </w:t>
      </w:r>
    </w:p>
    <w:p w14:paraId="344D497A" w14:textId="77777777" w:rsidR="00F847EC" w:rsidRPr="00140953" w:rsidRDefault="00F847EC" w:rsidP="00A443B9">
      <w:pPr>
        <w:autoSpaceDE w:val="0"/>
        <w:autoSpaceDN w:val="0"/>
        <w:adjustRightInd w:val="0"/>
        <w:spacing w:line="360" w:lineRule="auto"/>
        <w:ind w:firstLine="709"/>
        <w:jc w:val="both"/>
        <w:rPr>
          <w:rFonts w:ascii="Arial" w:hAnsi="Arial" w:cs="Arial"/>
          <w:sz w:val="22"/>
          <w:szCs w:val="22"/>
        </w:rPr>
      </w:pPr>
      <w:r w:rsidRPr="00140953">
        <w:rPr>
          <w:rFonts w:ascii="Arial" w:hAnsi="Arial" w:cs="Arial"/>
          <w:sz w:val="22"/>
          <w:szCs w:val="22"/>
        </w:rPr>
        <w:t>Podmiotem właściwym do rozpatrzenia petycji jest podmiot w zakresie zadań lub kompetencji, którego mieści się żądanie (przedmiot) petycji.</w:t>
      </w:r>
    </w:p>
    <w:p w14:paraId="1408A49D" w14:textId="77777777" w:rsidR="00F847EC" w:rsidRPr="00140953" w:rsidRDefault="00F847EC" w:rsidP="00A443B9">
      <w:pPr>
        <w:autoSpaceDE w:val="0"/>
        <w:autoSpaceDN w:val="0"/>
        <w:adjustRightInd w:val="0"/>
        <w:spacing w:line="360" w:lineRule="auto"/>
        <w:ind w:firstLine="709"/>
        <w:jc w:val="both"/>
        <w:rPr>
          <w:rFonts w:ascii="Arial" w:hAnsi="Arial" w:cs="Arial"/>
          <w:sz w:val="22"/>
          <w:szCs w:val="22"/>
        </w:rPr>
      </w:pPr>
      <w:r w:rsidRPr="00140953">
        <w:rPr>
          <w:rFonts w:ascii="Arial" w:hAnsi="Arial" w:cs="Arial"/>
          <w:sz w:val="22"/>
          <w:szCs w:val="22"/>
        </w:rPr>
        <w:t>Wniesienie petycji nakłada na adresata obowiązek zbadania swojej właściwości. Celem uregulowania zawartego w art.6 jest skorelowanie treści przedmiotu (żądania) petycji           z zakresem właściwości miejscowej oraz rzeczowej adresata, wynikającej z powierzonych mu zadań lub kompetencji (art. 2 ust. 3).</w:t>
      </w:r>
    </w:p>
    <w:p w14:paraId="2A9FE5F7" w14:textId="272E41C2" w:rsidR="00F847EC" w:rsidRPr="00140953" w:rsidRDefault="00F847EC" w:rsidP="00A443B9">
      <w:pPr>
        <w:autoSpaceDE w:val="0"/>
        <w:autoSpaceDN w:val="0"/>
        <w:adjustRightInd w:val="0"/>
        <w:spacing w:line="360" w:lineRule="auto"/>
        <w:ind w:firstLine="709"/>
        <w:jc w:val="both"/>
        <w:rPr>
          <w:rFonts w:ascii="Arial" w:hAnsi="Arial" w:cs="Arial"/>
          <w:sz w:val="22"/>
          <w:szCs w:val="22"/>
        </w:rPr>
      </w:pPr>
      <w:r w:rsidRPr="00140953">
        <w:rPr>
          <w:rFonts w:ascii="Arial" w:hAnsi="Arial" w:cs="Arial"/>
          <w:sz w:val="22"/>
          <w:szCs w:val="22"/>
        </w:rPr>
        <w:t xml:space="preserve">Badanie właściwości, o którym mowa w przepisie art. 6 ust. </w:t>
      </w:r>
      <w:r w:rsidR="002A7838">
        <w:rPr>
          <w:rFonts w:ascii="Arial" w:hAnsi="Arial" w:cs="Arial"/>
          <w:sz w:val="22"/>
          <w:szCs w:val="22"/>
        </w:rPr>
        <w:t>i</w:t>
      </w:r>
      <w:r w:rsidRPr="00140953">
        <w:rPr>
          <w:rFonts w:ascii="Arial" w:hAnsi="Arial" w:cs="Arial"/>
          <w:sz w:val="22"/>
          <w:szCs w:val="22"/>
        </w:rPr>
        <w:t xml:space="preserve"> polega na ustaleniu czy zakres zadań lub kompetencji przypisanych adresatowi na podstawie ustawy (właściwość ustawowa) albo przekazania (właściwość delegacyjna) obejmuje sprawy będące przedmiotem petycji. Tylko wtedy, jeśli przedmiot petycji mieści się w zakresie zadań i kompetencji adresata jest on podmiotem właściwym do rozpatrzenia petycji (por. art.7 ust. 2).</w:t>
      </w:r>
    </w:p>
    <w:p w14:paraId="205F746D" w14:textId="7AAD5AC4" w:rsidR="00A443B9" w:rsidRPr="00140953" w:rsidRDefault="00F847EC" w:rsidP="00A443B9">
      <w:pPr>
        <w:autoSpaceDE w:val="0"/>
        <w:autoSpaceDN w:val="0"/>
        <w:adjustRightInd w:val="0"/>
        <w:spacing w:line="360" w:lineRule="auto"/>
        <w:ind w:firstLine="709"/>
        <w:jc w:val="both"/>
        <w:rPr>
          <w:rFonts w:ascii="Arial" w:hAnsi="Arial" w:cs="Arial"/>
          <w:sz w:val="22"/>
          <w:szCs w:val="22"/>
        </w:rPr>
      </w:pPr>
      <w:r w:rsidRPr="00140953">
        <w:rPr>
          <w:rFonts w:ascii="Arial" w:hAnsi="Arial" w:cs="Arial"/>
          <w:sz w:val="22"/>
          <w:szCs w:val="22"/>
        </w:rPr>
        <w:t>Postulat</w:t>
      </w:r>
      <w:r w:rsidR="00A443B9" w:rsidRPr="00140953">
        <w:rPr>
          <w:rFonts w:ascii="Arial" w:hAnsi="Arial" w:cs="Arial"/>
          <w:sz w:val="22"/>
          <w:szCs w:val="22"/>
        </w:rPr>
        <w:t xml:space="preserve">y zawarte </w:t>
      </w:r>
      <w:r w:rsidRPr="00140953">
        <w:rPr>
          <w:rFonts w:ascii="Arial" w:hAnsi="Arial" w:cs="Arial"/>
          <w:sz w:val="22"/>
          <w:szCs w:val="22"/>
        </w:rPr>
        <w:t>w</w:t>
      </w:r>
      <w:r w:rsidR="00A443B9" w:rsidRPr="00140953">
        <w:rPr>
          <w:rFonts w:ascii="Arial" w:hAnsi="Arial" w:cs="Arial"/>
          <w:sz w:val="22"/>
          <w:szCs w:val="22"/>
        </w:rPr>
        <w:t xml:space="preserve"> rozpatrywanej</w:t>
      </w:r>
      <w:r w:rsidRPr="00140953">
        <w:rPr>
          <w:rFonts w:ascii="Arial" w:hAnsi="Arial" w:cs="Arial"/>
          <w:sz w:val="22"/>
          <w:szCs w:val="22"/>
        </w:rPr>
        <w:t xml:space="preserve"> petycji nie </w:t>
      </w:r>
      <w:r w:rsidR="002A7838" w:rsidRPr="00140953">
        <w:rPr>
          <w:rFonts w:ascii="Arial" w:hAnsi="Arial" w:cs="Arial"/>
          <w:sz w:val="22"/>
          <w:szCs w:val="22"/>
        </w:rPr>
        <w:t>mieszczą się</w:t>
      </w:r>
      <w:r w:rsidRPr="00140953">
        <w:rPr>
          <w:rFonts w:ascii="Arial" w:hAnsi="Arial" w:cs="Arial"/>
          <w:sz w:val="22"/>
          <w:szCs w:val="22"/>
        </w:rPr>
        <w:t xml:space="preserve"> w zakresie</w:t>
      </w:r>
      <w:r w:rsidR="00A443B9" w:rsidRPr="00140953">
        <w:rPr>
          <w:rFonts w:ascii="Arial" w:hAnsi="Arial" w:cs="Arial"/>
          <w:sz w:val="22"/>
          <w:szCs w:val="22"/>
        </w:rPr>
        <w:t xml:space="preserve"> </w:t>
      </w:r>
      <w:r w:rsidRPr="00140953">
        <w:rPr>
          <w:rFonts w:ascii="Arial" w:hAnsi="Arial" w:cs="Arial"/>
          <w:sz w:val="22"/>
          <w:szCs w:val="22"/>
        </w:rPr>
        <w:t>zadań i</w:t>
      </w:r>
      <w:r w:rsidR="00A443B9" w:rsidRPr="00140953">
        <w:rPr>
          <w:rFonts w:ascii="Arial" w:hAnsi="Arial" w:cs="Arial"/>
          <w:sz w:val="22"/>
          <w:szCs w:val="22"/>
        </w:rPr>
        <w:t> </w:t>
      </w:r>
      <w:r w:rsidR="002A7838" w:rsidRPr="00140953">
        <w:rPr>
          <w:rFonts w:ascii="Arial" w:hAnsi="Arial" w:cs="Arial"/>
          <w:sz w:val="22"/>
          <w:szCs w:val="22"/>
        </w:rPr>
        <w:t>kompetencji Rady</w:t>
      </w:r>
      <w:r w:rsidR="00A443B9" w:rsidRPr="00140953">
        <w:rPr>
          <w:rFonts w:ascii="Arial" w:hAnsi="Arial" w:cs="Arial"/>
          <w:sz w:val="22"/>
          <w:szCs w:val="22"/>
        </w:rPr>
        <w:t xml:space="preserve"> Powiatu w Lublinie. Mając powyższe na uwadze </w:t>
      </w:r>
      <w:r w:rsidR="00830C58" w:rsidRPr="00140953">
        <w:rPr>
          <w:rFonts w:ascii="Arial" w:hAnsi="Arial" w:cs="Arial"/>
          <w:sz w:val="22"/>
          <w:szCs w:val="22"/>
        </w:rPr>
        <w:t>z</w:t>
      </w:r>
      <w:r w:rsidR="00A443B9" w:rsidRPr="00140953">
        <w:rPr>
          <w:rFonts w:ascii="Arial" w:hAnsi="Arial" w:cs="Arial"/>
          <w:sz w:val="22"/>
          <w:szCs w:val="22"/>
        </w:rPr>
        <w:t xml:space="preserve">asadnym jest przekazanie niniejszej petycji do Starosty Lubelskiego jako właściwego organu do zajęcia stanowiska. </w:t>
      </w:r>
    </w:p>
    <w:p w14:paraId="051C0E40" w14:textId="77777777" w:rsidR="00F847EC" w:rsidRPr="00A443B9" w:rsidRDefault="00F847EC" w:rsidP="00A443B9">
      <w:pPr>
        <w:autoSpaceDE w:val="0"/>
        <w:autoSpaceDN w:val="0"/>
        <w:adjustRightInd w:val="0"/>
        <w:spacing w:line="360" w:lineRule="auto"/>
        <w:ind w:left="4956" w:firstLine="709"/>
        <w:rPr>
          <w:rFonts w:ascii="Arial" w:hAnsi="Arial" w:cs="Arial"/>
          <w:b/>
          <w:bCs/>
          <w:sz w:val="24"/>
          <w:szCs w:val="24"/>
        </w:rPr>
      </w:pPr>
    </w:p>
    <w:sectPr w:rsidR="00F847EC" w:rsidRPr="00A443B9" w:rsidSect="001B53F7">
      <w:headerReference w:type="default" r:id="rId7"/>
      <w:pgSz w:w="11905" w:h="16837" w:code="9"/>
      <w:pgMar w:top="1418" w:right="1418" w:bottom="1079" w:left="1418" w:header="709" w:footer="87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4C2FC" w14:textId="77777777" w:rsidR="001A410F" w:rsidRDefault="00BC2B89">
      <w:r>
        <w:separator/>
      </w:r>
    </w:p>
  </w:endnote>
  <w:endnote w:type="continuationSeparator" w:id="0">
    <w:p w14:paraId="080C5085" w14:textId="77777777" w:rsidR="001A410F" w:rsidRDefault="00BC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9E2A" w14:textId="77777777" w:rsidR="001A410F" w:rsidRDefault="00BC2B89">
      <w:r>
        <w:separator/>
      </w:r>
    </w:p>
  </w:footnote>
  <w:footnote w:type="continuationSeparator" w:id="0">
    <w:p w14:paraId="05163AF6" w14:textId="77777777" w:rsidR="001A410F" w:rsidRDefault="00BC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C770" w14:textId="77777777" w:rsidR="000F0BC4" w:rsidRPr="00F83F48" w:rsidRDefault="000F0BC4" w:rsidP="00F83F48">
    <w:pPr>
      <w:pStyle w:val="Nagwek"/>
      <w:ind w:left="4956"/>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2F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035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6C"/>
    <w:rsid w:val="000F0BC4"/>
    <w:rsid w:val="00140953"/>
    <w:rsid w:val="00185447"/>
    <w:rsid w:val="001A410F"/>
    <w:rsid w:val="001E1395"/>
    <w:rsid w:val="002A7838"/>
    <w:rsid w:val="002B776F"/>
    <w:rsid w:val="003B0B1B"/>
    <w:rsid w:val="003D64B0"/>
    <w:rsid w:val="00411F42"/>
    <w:rsid w:val="004E3F45"/>
    <w:rsid w:val="0050006C"/>
    <w:rsid w:val="00516439"/>
    <w:rsid w:val="005355EB"/>
    <w:rsid w:val="00542C9D"/>
    <w:rsid w:val="006A7E0A"/>
    <w:rsid w:val="00731A90"/>
    <w:rsid w:val="00794975"/>
    <w:rsid w:val="007F6E3C"/>
    <w:rsid w:val="00806943"/>
    <w:rsid w:val="00830C58"/>
    <w:rsid w:val="00884669"/>
    <w:rsid w:val="0089262F"/>
    <w:rsid w:val="008C22AD"/>
    <w:rsid w:val="00A443B9"/>
    <w:rsid w:val="00A55FE1"/>
    <w:rsid w:val="00A77F46"/>
    <w:rsid w:val="00AF297C"/>
    <w:rsid w:val="00BC088F"/>
    <w:rsid w:val="00BC2B89"/>
    <w:rsid w:val="00BC3345"/>
    <w:rsid w:val="00BE6100"/>
    <w:rsid w:val="00C33443"/>
    <w:rsid w:val="00CA189D"/>
    <w:rsid w:val="00D076D0"/>
    <w:rsid w:val="00D65B35"/>
    <w:rsid w:val="00D931AC"/>
    <w:rsid w:val="00DE0197"/>
    <w:rsid w:val="00E3247D"/>
    <w:rsid w:val="00E9007A"/>
    <w:rsid w:val="00EA4A49"/>
    <w:rsid w:val="00F21572"/>
    <w:rsid w:val="00F32360"/>
    <w:rsid w:val="00F57581"/>
    <w:rsid w:val="00F8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7A64"/>
  <w15:docId w15:val="{E00F45CB-5828-421C-B5E4-14EB159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0B1B"/>
    <w:pPr>
      <w:suppressAutoHyphens/>
      <w:spacing w:after="0" w:line="240" w:lineRule="auto"/>
    </w:pPr>
    <w:rPr>
      <w:rFonts w:ascii="Times New Roman" w:eastAsia="Times New Roman" w:hAnsi="Times New Roman" w:cs="Times New Roman"/>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B0B1B"/>
    <w:pPr>
      <w:tabs>
        <w:tab w:val="center" w:pos="4536"/>
        <w:tab w:val="right" w:pos="9072"/>
      </w:tabs>
    </w:pPr>
  </w:style>
  <w:style w:type="character" w:customStyle="1" w:styleId="NagwekZnak">
    <w:name w:val="Nagłówek Znak"/>
    <w:basedOn w:val="Domylnaczcionkaakapitu"/>
    <w:link w:val="Nagwek"/>
    <w:rsid w:val="003B0B1B"/>
    <w:rPr>
      <w:rFonts w:ascii="Times New Roman" w:eastAsia="Times New Roman" w:hAnsi="Times New Roman" w:cs="Times New Roman"/>
      <w:sz w:val="28"/>
      <w:szCs w:val="28"/>
      <w:lang w:eastAsia="ar-SA"/>
    </w:rPr>
  </w:style>
  <w:style w:type="paragraph" w:styleId="Stopka">
    <w:name w:val="footer"/>
    <w:basedOn w:val="Normalny"/>
    <w:link w:val="StopkaZnak"/>
    <w:uiPriority w:val="99"/>
    <w:rsid w:val="003B0B1B"/>
    <w:pPr>
      <w:tabs>
        <w:tab w:val="center" w:pos="4536"/>
        <w:tab w:val="right" w:pos="9072"/>
      </w:tabs>
    </w:pPr>
    <w:rPr>
      <w:lang w:val="x-none"/>
    </w:rPr>
  </w:style>
  <w:style w:type="character" w:customStyle="1" w:styleId="StopkaZnak">
    <w:name w:val="Stopka Znak"/>
    <w:basedOn w:val="Domylnaczcionkaakapitu"/>
    <w:link w:val="Stopka"/>
    <w:uiPriority w:val="99"/>
    <w:rsid w:val="003B0B1B"/>
    <w:rPr>
      <w:rFonts w:ascii="Times New Roman" w:eastAsia="Times New Roman" w:hAnsi="Times New Roman" w:cs="Times New Roman"/>
      <w:sz w:val="28"/>
      <w:szCs w:val="28"/>
      <w:lang w:val="x-none" w:eastAsia="ar-SA"/>
    </w:rPr>
  </w:style>
  <w:style w:type="paragraph" w:styleId="Akapitzlist">
    <w:name w:val="List Paragraph"/>
    <w:basedOn w:val="Normalny"/>
    <w:uiPriority w:val="34"/>
    <w:qFormat/>
    <w:rsid w:val="00CA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438</Words>
  <Characters>2634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Mącik</dc:creator>
  <cp:keywords/>
  <dc:description/>
  <cp:lastModifiedBy>Dorota Szewczyk</cp:lastModifiedBy>
  <cp:revision>4</cp:revision>
  <cp:lastPrinted>2025-11-18T13:25:00Z</cp:lastPrinted>
  <dcterms:created xsi:type="dcterms:W3CDTF">2025-11-19T11:26:00Z</dcterms:created>
  <dcterms:modified xsi:type="dcterms:W3CDTF">2025-11-19T11:35:00Z</dcterms:modified>
</cp:coreProperties>
</file>