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582D" w14:textId="1646124F" w:rsidR="000E1E1B" w:rsidRDefault="00E27EE5" w:rsidP="00E27EE5">
      <w:pPr>
        <w:pStyle w:val="Standard"/>
        <w:jc w:val="right"/>
      </w:pPr>
      <w:r>
        <w:t>projekt</w:t>
      </w:r>
    </w:p>
    <w:p w14:paraId="39CF7DD4" w14:textId="57B1A45C" w:rsidR="000E1E1B" w:rsidRDefault="003B22D5">
      <w:pPr>
        <w:pStyle w:val="Standard"/>
        <w:jc w:val="center"/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</w:t>
      </w:r>
      <w:r w:rsidR="008979A8">
        <w:rPr>
          <w:b/>
          <w:caps/>
        </w:rPr>
        <w:t xml:space="preserve"> w </w:t>
      </w:r>
      <w:r>
        <w:rPr>
          <w:b/>
          <w:caps/>
        </w:rPr>
        <w:t>Lublinie</w:t>
      </w:r>
    </w:p>
    <w:p w14:paraId="681B12CB" w14:textId="32340903" w:rsidR="000E1E1B" w:rsidRDefault="003B22D5">
      <w:pPr>
        <w:pStyle w:val="Standard"/>
        <w:spacing w:before="280" w:after="280"/>
        <w:jc w:val="center"/>
      </w:pPr>
      <w:r>
        <w:t>z dnia .................... 202</w:t>
      </w:r>
      <w:r w:rsidR="00AF7AC0">
        <w:t>5</w:t>
      </w:r>
      <w:r>
        <w:t> r.</w:t>
      </w:r>
    </w:p>
    <w:p w14:paraId="71ACDB59" w14:textId="77777777" w:rsidR="000E1E1B" w:rsidRDefault="003B22D5" w:rsidP="007A2220">
      <w:pPr>
        <w:pStyle w:val="Standard"/>
        <w:keepNext/>
        <w:spacing w:after="360"/>
        <w:jc w:val="center"/>
      </w:pPr>
      <w:r>
        <w:rPr>
          <w:b/>
        </w:rPr>
        <w:t>w sprawie wyrażenia zgody na zawarcie umów o świadczenie usług w zakresie publicznego transportu zbiorowego na liniach komunikacyjnych o charakterze użyteczności publicznej</w:t>
      </w:r>
    </w:p>
    <w:p w14:paraId="0F67CADD" w14:textId="0B8CBEC5" w:rsidR="000E1E1B" w:rsidRDefault="003B22D5" w:rsidP="00E27EE5">
      <w:pPr>
        <w:pStyle w:val="Standard"/>
        <w:keepLines/>
        <w:spacing w:after="120"/>
      </w:pPr>
      <w:r>
        <w:t>Na podstawie art. 12 pkt 11 ustawy z dnia 5 czerwca 1998 r. o samorządzie powiatowym (Dz. U. z 202</w:t>
      </w:r>
      <w:r w:rsidR="00AF7AC0">
        <w:t>4</w:t>
      </w:r>
      <w:r>
        <w:t> r. poz. </w:t>
      </w:r>
      <w:r w:rsidR="00AF7AC0">
        <w:t>107</w:t>
      </w:r>
      <w:r w:rsidR="007A2220">
        <w:t xml:space="preserve"> i</w:t>
      </w:r>
      <w:r w:rsidR="008979A8">
        <w:t xml:space="preserve"> </w:t>
      </w:r>
      <w:r w:rsidR="00AF7AC0">
        <w:t>1907</w:t>
      </w:r>
      <w:r>
        <w:t>)</w:t>
      </w:r>
      <w:r w:rsidR="007A2220">
        <w:t>, art. 7 ust. 1 pkt 3 lit. a u</w:t>
      </w:r>
      <w:r w:rsidR="007A2220" w:rsidRPr="007A2220">
        <w:t>staw</w:t>
      </w:r>
      <w:r w:rsidR="007A2220">
        <w:t>y</w:t>
      </w:r>
      <w:r w:rsidR="007A2220" w:rsidRPr="007A2220">
        <w:t xml:space="preserve"> z dnia 16 grudnia 2010 r. o</w:t>
      </w:r>
      <w:r w:rsidR="007A2220">
        <w:t> </w:t>
      </w:r>
      <w:r w:rsidR="007A2220" w:rsidRPr="007A2220">
        <w:t>publicznym transporcie zbiorowym (Dz. U. z 2025 r. poz. 285)</w:t>
      </w:r>
      <w:r>
        <w:t xml:space="preserve"> oraz art. 22 ust. 2 ustawy z dnia 16 maja 2019 r. o</w:t>
      </w:r>
      <w:r w:rsidR="007A2220">
        <w:t xml:space="preserve"> </w:t>
      </w:r>
      <w:r>
        <w:t>Funduszu rozwoju przewozów autobusowych o</w:t>
      </w:r>
      <w:r w:rsidR="007A2220">
        <w:t xml:space="preserve"> </w:t>
      </w:r>
      <w:r>
        <w:t>charakterze użyteczności publicznej (Dz. U. z </w:t>
      </w:r>
      <w:r w:rsidR="00273393">
        <w:t>2024 r</w:t>
      </w:r>
      <w:r w:rsidR="00EA320D">
        <w:t>.</w:t>
      </w:r>
      <w:r w:rsidR="00273393">
        <w:t xml:space="preserve"> poz. 402</w:t>
      </w:r>
      <w:r w:rsidR="007A2220">
        <w:t xml:space="preserve"> oraz</w:t>
      </w:r>
      <w:r w:rsidR="00273393">
        <w:t xml:space="preserve"> z 2025 r. poz. 303</w:t>
      </w:r>
      <w:r>
        <w:t>)</w:t>
      </w:r>
      <w:r w:rsidR="008979A8">
        <w:t xml:space="preserve"> </w:t>
      </w:r>
      <w:r w:rsidR="00E05AE2">
        <w:t xml:space="preserve">– </w:t>
      </w:r>
      <w:r>
        <w:t>Rada Powiatu w Lublinie uchwala, co następuje:</w:t>
      </w:r>
    </w:p>
    <w:p w14:paraId="1BDE388F" w14:textId="77777777" w:rsidR="000E1E1B" w:rsidRDefault="003B22D5" w:rsidP="00E27EE5">
      <w:pPr>
        <w:pStyle w:val="Standard"/>
        <w:keepLines/>
        <w:spacing w:after="120"/>
        <w:ind w:firstLine="340"/>
      </w:pPr>
      <w:r>
        <w:rPr>
          <w:b/>
        </w:rPr>
        <w:t>§ 1. </w:t>
      </w:r>
      <w:r>
        <w:t> Wyraża się zgodę na zawarcie umów o świadczenie usług w zakresie publicznego transportu zbiorowego na liniach komunikacyjnych o charakterze użyteczności publicznej:</w:t>
      </w:r>
    </w:p>
    <w:p w14:paraId="2C30A002" w14:textId="194C1603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1/0609/U Boża Wola</w:t>
      </w:r>
      <w:r w:rsidR="003C767A">
        <w:rPr>
          <w:bCs/>
        </w:rPr>
        <w:t xml:space="preserve"> –</w:t>
      </w:r>
      <w:r w:rsidR="00E05AE2">
        <w:rPr>
          <w:bCs/>
        </w:rPr>
        <w:t xml:space="preserve"> </w:t>
      </w:r>
      <w:r w:rsidR="003C767A">
        <w:rPr>
          <w:bCs/>
        </w:rPr>
        <w:t>Józwów</w:t>
      </w:r>
      <w:r w:rsidR="008979A8">
        <w:rPr>
          <w:bCs/>
        </w:rPr>
        <w:t xml:space="preserve"> –</w:t>
      </w:r>
      <w:r w:rsidR="00E05AE2">
        <w:rPr>
          <w:bCs/>
        </w:rPr>
        <w:t xml:space="preserve"> </w:t>
      </w:r>
      <w:r>
        <w:rPr>
          <w:bCs/>
        </w:rPr>
        <w:t>Bychawa</w:t>
      </w:r>
      <w:r w:rsidR="008979A8">
        <w:rPr>
          <w:bCs/>
        </w:rPr>
        <w:t>,</w:t>
      </w:r>
    </w:p>
    <w:p w14:paraId="43133FCC" w14:textId="7CCFB23F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2/0609/U Bychawa</w:t>
      </w:r>
      <w:r w:rsidR="00E05AE2">
        <w:rPr>
          <w:bCs/>
        </w:rPr>
        <w:t xml:space="preserve"> – </w:t>
      </w:r>
      <w:r>
        <w:rPr>
          <w:bCs/>
        </w:rPr>
        <w:t>Zakrzew</w:t>
      </w:r>
      <w:r w:rsidR="00E05AE2">
        <w:rPr>
          <w:bCs/>
        </w:rPr>
        <w:t xml:space="preserve"> – </w:t>
      </w:r>
      <w:r w:rsidR="003C767A">
        <w:rPr>
          <w:bCs/>
        </w:rPr>
        <w:t>W</w:t>
      </w:r>
      <w:r>
        <w:rPr>
          <w:bCs/>
        </w:rPr>
        <w:t>y</w:t>
      </w:r>
      <w:r w:rsidR="003C767A">
        <w:rPr>
          <w:bCs/>
        </w:rPr>
        <w:t>sokie</w:t>
      </w:r>
      <w:r w:rsidR="008979A8">
        <w:rPr>
          <w:bCs/>
        </w:rPr>
        <w:t>,</w:t>
      </w:r>
    </w:p>
    <w:p w14:paraId="4151D4F2" w14:textId="6AD71E73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3/0609/U </w:t>
      </w:r>
      <w:r w:rsidR="003C767A">
        <w:rPr>
          <w:bCs/>
        </w:rPr>
        <w:t>Wysokie</w:t>
      </w:r>
      <w:r w:rsidR="00E05AE2">
        <w:rPr>
          <w:bCs/>
        </w:rPr>
        <w:t xml:space="preserve"> – </w:t>
      </w:r>
      <w:r w:rsidR="003C767A">
        <w:rPr>
          <w:bCs/>
        </w:rPr>
        <w:t>Krzczonów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0EFB6B68" w14:textId="721BA1E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4/0609/U </w:t>
      </w:r>
      <w:r w:rsidR="003C767A">
        <w:rPr>
          <w:bCs/>
        </w:rPr>
        <w:t>Antoniówka</w:t>
      </w:r>
      <w:r w:rsidR="00E05AE2">
        <w:rPr>
          <w:bCs/>
        </w:rPr>
        <w:t xml:space="preserve"> – </w:t>
      </w:r>
      <w:r w:rsidR="003C767A">
        <w:rPr>
          <w:bCs/>
        </w:rPr>
        <w:t>Wysok</w:t>
      </w:r>
      <w:r>
        <w:rPr>
          <w:bCs/>
        </w:rPr>
        <w:t>ie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74032E5E" w14:textId="2EDD318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5/0609/U Tarnawka Pierwsza</w:t>
      </w:r>
      <w:r w:rsidR="00E05AE2">
        <w:rPr>
          <w:bCs/>
        </w:rPr>
        <w:t xml:space="preserve"> – </w:t>
      </w:r>
      <w:r>
        <w:rPr>
          <w:bCs/>
        </w:rPr>
        <w:t>Biskupie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47DEE17D" w14:textId="43F18249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6/0609/U Bychawa</w:t>
      </w:r>
      <w:r w:rsidR="00E05AE2">
        <w:rPr>
          <w:bCs/>
        </w:rPr>
        <w:t xml:space="preserve"> – </w:t>
      </w:r>
      <w:r w:rsidR="003C767A">
        <w:rPr>
          <w:bCs/>
        </w:rPr>
        <w:t>Osowa</w:t>
      </w:r>
      <w:r w:rsidR="00E05AE2">
        <w:rPr>
          <w:bCs/>
        </w:rPr>
        <w:t xml:space="preserve"> – </w:t>
      </w:r>
      <w:r>
        <w:rPr>
          <w:bCs/>
        </w:rPr>
        <w:t>Jabłonna</w:t>
      </w:r>
      <w:r w:rsidR="003C767A">
        <w:rPr>
          <w:bCs/>
        </w:rPr>
        <w:t>-Majątek</w:t>
      </w:r>
      <w:r w:rsidR="008979A8">
        <w:rPr>
          <w:bCs/>
        </w:rPr>
        <w:t>,</w:t>
      </w:r>
    </w:p>
    <w:p w14:paraId="10CE69CA" w14:textId="5BD3A7B3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7/0609/U </w:t>
      </w:r>
      <w:r w:rsidR="003C767A">
        <w:rPr>
          <w:bCs/>
        </w:rPr>
        <w:t>Majdan Sobieszczański</w:t>
      </w:r>
      <w:r w:rsidR="00E05AE2">
        <w:rPr>
          <w:bCs/>
        </w:rPr>
        <w:t xml:space="preserve"> – </w:t>
      </w:r>
      <w:r w:rsidR="003C767A">
        <w:rPr>
          <w:bCs/>
        </w:rPr>
        <w:t>Dobrowola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2B4377E4" w14:textId="4E3DDAE6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8/0609/U Białawoda</w:t>
      </w:r>
      <w:r w:rsidR="00E05AE2">
        <w:rPr>
          <w:bCs/>
        </w:rPr>
        <w:t xml:space="preserve"> – </w:t>
      </w:r>
      <w:r>
        <w:rPr>
          <w:bCs/>
        </w:rPr>
        <w:t>Skrzyniec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5100346E" w14:textId="20745365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9/0609/U </w:t>
      </w:r>
      <w:r w:rsidR="003C767A">
        <w:rPr>
          <w:bCs/>
        </w:rPr>
        <w:t>Sporniak</w:t>
      </w:r>
      <w:r w:rsidR="00E05AE2">
        <w:rPr>
          <w:bCs/>
        </w:rPr>
        <w:t xml:space="preserve"> – </w:t>
      </w:r>
      <w:r>
        <w:rPr>
          <w:bCs/>
        </w:rPr>
        <w:t>Ignaców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47776190" w14:textId="4E94CC01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10/0609/U Wojciechów</w:t>
      </w:r>
      <w:r w:rsidR="00E05AE2">
        <w:rPr>
          <w:bCs/>
        </w:rPr>
        <w:t xml:space="preserve"> – </w:t>
      </w:r>
      <w:r>
        <w:rPr>
          <w:bCs/>
        </w:rPr>
        <w:t>Cuple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24D33593" w14:textId="164F482D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11/0609/U </w:t>
      </w:r>
      <w:r w:rsidR="003C767A">
        <w:rPr>
          <w:bCs/>
        </w:rPr>
        <w:t>Franciszków</w:t>
      </w:r>
      <w:r w:rsidR="00E05AE2">
        <w:rPr>
          <w:bCs/>
        </w:rPr>
        <w:t xml:space="preserve"> – </w:t>
      </w:r>
      <w:r>
        <w:rPr>
          <w:bCs/>
        </w:rPr>
        <w:t>Iżyce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3C962387" w14:textId="7CFF35B6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12/0609/U Bełżyce</w:t>
      </w:r>
      <w:r w:rsidR="00E05AE2">
        <w:rPr>
          <w:bCs/>
        </w:rPr>
        <w:t xml:space="preserve"> – </w:t>
      </w:r>
      <w:r>
        <w:rPr>
          <w:bCs/>
        </w:rPr>
        <w:t>Łączki-Pawłówek</w:t>
      </w:r>
      <w:r w:rsidR="00E05AE2">
        <w:rPr>
          <w:bCs/>
        </w:rPr>
        <w:t xml:space="preserve"> – </w:t>
      </w:r>
      <w:r>
        <w:rPr>
          <w:bCs/>
        </w:rPr>
        <w:t>Niedrzwica Duża</w:t>
      </w:r>
      <w:r w:rsidR="008979A8">
        <w:rPr>
          <w:bCs/>
        </w:rPr>
        <w:t>,</w:t>
      </w:r>
    </w:p>
    <w:p w14:paraId="426B2161" w14:textId="50E29FCE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13/0609/U Niedrzwica Duża</w:t>
      </w:r>
      <w:r w:rsidR="00E05AE2">
        <w:rPr>
          <w:bCs/>
        </w:rPr>
        <w:t xml:space="preserve"> – </w:t>
      </w:r>
      <w:r>
        <w:rPr>
          <w:bCs/>
        </w:rPr>
        <w:t>Czółna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6AD9A3B1" w14:textId="2FA1F8FC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14/0609/U</w:t>
      </w:r>
      <w:r w:rsidRPr="00367404">
        <w:rPr>
          <w:bCs/>
        </w:rPr>
        <w:t xml:space="preserve"> </w:t>
      </w:r>
      <w:r>
        <w:rPr>
          <w:bCs/>
        </w:rPr>
        <w:t>Bychawa</w:t>
      </w:r>
      <w:r w:rsidR="00E05AE2">
        <w:rPr>
          <w:bCs/>
        </w:rPr>
        <w:t xml:space="preserve"> – </w:t>
      </w:r>
      <w:r>
        <w:rPr>
          <w:bCs/>
        </w:rPr>
        <w:t>Kiełczewice Górne</w:t>
      </w:r>
      <w:r w:rsidR="00E05AE2">
        <w:rPr>
          <w:bCs/>
        </w:rPr>
        <w:t xml:space="preserve"> – </w:t>
      </w:r>
      <w:r>
        <w:rPr>
          <w:bCs/>
        </w:rPr>
        <w:t>Strzyżewice</w:t>
      </w:r>
      <w:r w:rsidR="008979A8">
        <w:rPr>
          <w:bCs/>
        </w:rPr>
        <w:t>,</w:t>
      </w:r>
    </w:p>
    <w:p w14:paraId="6E80D6AF" w14:textId="4C862617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15/0609/U</w:t>
      </w:r>
      <w:r w:rsidR="00F83E4F">
        <w:rPr>
          <w:bCs/>
        </w:rPr>
        <w:t xml:space="preserve"> </w:t>
      </w:r>
      <w:r w:rsidR="00DA571B">
        <w:rPr>
          <w:bCs/>
        </w:rPr>
        <w:t>Wysokie</w:t>
      </w:r>
      <w:r w:rsidR="00E05AE2">
        <w:rPr>
          <w:bCs/>
        </w:rPr>
        <w:t xml:space="preserve"> – </w:t>
      </w:r>
      <w:r w:rsidR="00DA571B">
        <w:rPr>
          <w:bCs/>
        </w:rPr>
        <w:t>Kajetanó</w:t>
      </w:r>
      <w:r w:rsidR="00F83E4F">
        <w:rPr>
          <w:bCs/>
        </w:rPr>
        <w:t>w</w:t>
      </w:r>
      <w:r w:rsidR="00E05AE2">
        <w:rPr>
          <w:bCs/>
        </w:rPr>
        <w:t xml:space="preserve"> – </w:t>
      </w:r>
      <w:r w:rsidR="00F83E4F">
        <w:rPr>
          <w:bCs/>
        </w:rPr>
        <w:t>Bychawa</w:t>
      </w:r>
      <w:r w:rsidR="008979A8">
        <w:rPr>
          <w:bCs/>
        </w:rPr>
        <w:t>,</w:t>
      </w:r>
    </w:p>
    <w:p w14:paraId="049BAC41" w14:textId="4A8E78A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16/0609/U</w:t>
      </w:r>
      <w:r w:rsidR="00F83E4F">
        <w:rPr>
          <w:bCs/>
        </w:rPr>
        <w:t xml:space="preserve"> </w:t>
      </w:r>
      <w:r w:rsidR="00DA571B">
        <w:rPr>
          <w:bCs/>
        </w:rPr>
        <w:t>Miłocin</w:t>
      </w:r>
      <w:r w:rsidR="00E05AE2">
        <w:rPr>
          <w:bCs/>
        </w:rPr>
        <w:t xml:space="preserve"> – </w:t>
      </w:r>
      <w:r w:rsidR="00F83E4F">
        <w:rPr>
          <w:bCs/>
        </w:rPr>
        <w:t>Maszki</w:t>
      </w:r>
      <w:r w:rsidR="00E05AE2">
        <w:rPr>
          <w:bCs/>
        </w:rPr>
        <w:t xml:space="preserve"> – </w:t>
      </w:r>
      <w:r w:rsidR="00F83E4F">
        <w:rPr>
          <w:bCs/>
        </w:rPr>
        <w:t>Bełżyce</w:t>
      </w:r>
      <w:r w:rsidR="008979A8">
        <w:rPr>
          <w:bCs/>
        </w:rPr>
        <w:t>,</w:t>
      </w:r>
    </w:p>
    <w:p w14:paraId="2EF595BC" w14:textId="1FB849E7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17/0609/U</w:t>
      </w:r>
      <w:r w:rsidR="00F83E4F">
        <w:rPr>
          <w:bCs/>
        </w:rPr>
        <w:t xml:space="preserve"> K</w:t>
      </w:r>
      <w:r w:rsidR="00DA571B">
        <w:rPr>
          <w:bCs/>
        </w:rPr>
        <w:t>rzcz</w:t>
      </w:r>
      <w:r w:rsidR="00F83E4F">
        <w:rPr>
          <w:bCs/>
        </w:rPr>
        <w:t>on</w:t>
      </w:r>
      <w:r w:rsidR="00DA571B">
        <w:rPr>
          <w:bCs/>
        </w:rPr>
        <w:t>ów</w:t>
      </w:r>
      <w:r w:rsidR="00E05AE2">
        <w:rPr>
          <w:bCs/>
        </w:rPr>
        <w:t xml:space="preserve"> – </w:t>
      </w:r>
      <w:r w:rsidR="00DA571B">
        <w:rPr>
          <w:bCs/>
        </w:rPr>
        <w:t>Policzyzna</w:t>
      </w:r>
      <w:r w:rsidR="00E05AE2">
        <w:rPr>
          <w:bCs/>
        </w:rPr>
        <w:t xml:space="preserve"> – </w:t>
      </w:r>
      <w:r w:rsidR="00F83E4F">
        <w:rPr>
          <w:bCs/>
        </w:rPr>
        <w:t>Dominów</w:t>
      </w:r>
      <w:r w:rsidR="008979A8">
        <w:rPr>
          <w:bCs/>
        </w:rPr>
        <w:t>,</w:t>
      </w:r>
    </w:p>
    <w:p w14:paraId="372C893C" w14:textId="6A53440D" w:rsidR="000E1E1B" w:rsidRPr="00093DEE" w:rsidRDefault="003B22D5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</w:t>
      </w:r>
      <w:r w:rsidR="00EA320D">
        <w:rPr>
          <w:bCs/>
        </w:rPr>
        <w:t>8/0609/U</w:t>
      </w:r>
      <w:r>
        <w:rPr>
          <w:bCs/>
        </w:rPr>
        <w:t xml:space="preserve"> </w:t>
      </w:r>
      <w:r w:rsidR="005A2AE0">
        <w:rPr>
          <w:bCs/>
        </w:rPr>
        <w:t>Wierciszów</w:t>
      </w:r>
      <w:r w:rsidR="00E05AE2">
        <w:rPr>
          <w:bCs/>
        </w:rPr>
        <w:t xml:space="preserve"> – </w:t>
      </w:r>
      <w:r w:rsidR="00093DEE">
        <w:rPr>
          <w:szCs w:val="22"/>
        </w:rPr>
        <w:t>Jabłonna</w:t>
      </w:r>
      <w:r w:rsidR="00A75E9F">
        <w:rPr>
          <w:szCs w:val="22"/>
        </w:rPr>
        <w:t>-</w:t>
      </w:r>
      <w:r w:rsidR="00093DEE">
        <w:rPr>
          <w:szCs w:val="22"/>
        </w:rPr>
        <w:t>Majątek</w:t>
      </w:r>
      <w:r w:rsidR="00E05AE2">
        <w:rPr>
          <w:bCs/>
        </w:rPr>
        <w:t xml:space="preserve"> – </w:t>
      </w:r>
      <w:r w:rsidR="005A2AE0">
        <w:rPr>
          <w:szCs w:val="22"/>
        </w:rPr>
        <w:t>Żabia Wola</w:t>
      </w:r>
      <w:r w:rsidR="008979A8">
        <w:rPr>
          <w:szCs w:val="22"/>
        </w:rPr>
        <w:t>,</w:t>
      </w:r>
    </w:p>
    <w:p w14:paraId="75CD10A3" w14:textId="5959B99F" w:rsidR="00273393" w:rsidRPr="00273393" w:rsidRDefault="003B22D5" w:rsidP="00E27EE5">
      <w:pPr>
        <w:pStyle w:val="Standard"/>
        <w:numPr>
          <w:ilvl w:val="0"/>
          <w:numId w:val="1"/>
        </w:numPr>
        <w:spacing w:after="60"/>
        <w:ind w:left="567" w:hanging="425"/>
        <w:jc w:val="left"/>
      </w:pPr>
      <w:r>
        <w:rPr>
          <w:bCs/>
        </w:rPr>
        <w:t xml:space="preserve">Linia nr </w:t>
      </w:r>
      <w:r w:rsidR="00093DEE">
        <w:rPr>
          <w:bCs/>
        </w:rPr>
        <w:t>1</w:t>
      </w:r>
      <w:r w:rsidR="00EA320D">
        <w:rPr>
          <w:bCs/>
        </w:rPr>
        <w:t>9/0609/U</w:t>
      </w:r>
      <w:r>
        <w:rPr>
          <w:bCs/>
        </w:rPr>
        <w:t xml:space="preserve"> </w:t>
      </w:r>
      <w:r w:rsidR="005A2AE0">
        <w:rPr>
          <w:bCs/>
        </w:rPr>
        <w:t>Niedrzwica Duża</w:t>
      </w:r>
      <w:r w:rsidR="00E05AE2">
        <w:rPr>
          <w:bCs/>
        </w:rPr>
        <w:t xml:space="preserve"> – </w:t>
      </w:r>
      <w:r w:rsidR="00705243">
        <w:rPr>
          <w:bCs/>
        </w:rPr>
        <w:t>P</w:t>
      </w:r>
      <w:r w:rsidR="005A2AE0">
        <w:rPr>
          <w:bCs/>
        </w:rPr>
        <w:t>r</w:t>
      </w:r>
      <w:r w:rsidR="00705243">
        <w:rPr>
          <w:bCs/>
        </w:rPr>
        <w:t>a</w:t>
      </w:r>
      <w:r w:rsidR="005A2AE0">
        <w:rPr>
          <w:bCs/>
        </w:rPr>
        <w:t>wiedniki</w:t>
      </w:r>
      <w:r w:rsidR="00E05AE2">
        <w:rPr>
          <w:bCs/>
        </w:rPr>
        <w:t xml:space="preserve"> – </w:t>
      </w:r>
      <w:r w:rsidR="005A2AE0">
        <w:rPr>
          <w:bCs/>
        </w:rPr>
        <w:t>Piotrowice</w:t>
      </w:r>
      <w:r w:rsidR="00273393">
        <w:rPr>
          <w:bCs/>
        </w:rPr>
        <w:t>,</w:t>
      </w:r>
    </w:p>
    <w:p w14:paraId="2BA704CB" w14:textId="60AEAD9A" w:rsidR="003D1CA6" w:rsidRDefault="00273393" w:rsidP="00E27EE5">
      <w:pPr>
        <w:pStyle w:val="Standard"/>
        <w:numPr>
          <w:ilvl w:val="0"/>
          <w:numId w:val="1"/>
        </w:numPr>
        <w:spacing w:after="60"/>
        <w:ind w:left="567" w:hanging="425"/>
        <w:jc w:val="left"/>
      </w:pPr>
      <w:r>
        <w:rPr>
          <w:bCs/>
        </w:rPr>
        <w:t>Linia nr 20/0609/U</w:t>
      </w:r>
      <w:r w:rsidR="00E05AE2">
        <w:rPr>
          <w:bCs/>
        </w:rPr>
        <w:t xml:space="preserve"> Konopnica (las)</w:t>
      </w:r>
      <w:r>
        <w:rPr>
          <w:bCs/>
        </w:rPr>
        <w:t xml:space="preserve"> </w:t>
      </w:r>
      <w:r w:rsidR="00DA571B">
        <w:rPr>
          <w:bCs/>
        </w:rPr>
        <w:t xml:space="preserve">– </w:t>
      </w:r>
      <w:r w:rsidR="00E05AE2">
        <w:rPr>
          <w:bCs/>
        </w:rPr>
        <w:t>Radawczyk Drugi</w:t>
      </w:r>
      <w:r w:rsidR="00DA571B">
        <w:rPr>
          <w:bCs/>
        </w:rPr>
        <w:t xml:space="preserve"> </w:t>
      </w:r>
      <w:r w:rsidR="00DD3ABA">
        <w:rPr>
          <w:bCs/>
        </w:rPr>
        <w:t>–</w:t>
      </w:r>
      <w:r w:rsidR="00DA571B">
        <w:rPr>
          <w:bCs/>
        </w:rPr>
        <w:t xml:space="preserve"> </w:t>
      </w:r>
      <w:r w:rsidR="00E05AE2">
        <w:rPr>
          <w:bCs/>
        </w:rPr>
        <w:t>Bełżyce</w:t>
      </w:r>
      <w:r w:rsidR="003D1CA6" w:rsidRPr="00EA320D">
        <w:rPr>
          <w:szCs w:val="22"/>
        </w:rPr>
        <w:t>.</w:t>
      </w:r>
    </w:p>
    <w:p w14:paraId="15CB050C" w14:textId="021B5B85" w:rsidR="008979A8" w:rsidRDefault="003B22D5" w:rsidP="003C767A">
      <w:pPr>
        <w:pStyle w:val="Standard"/>
        <w:keepLines/>
        <w:spacing w:before="120" w:after="120"/>
        <w:ind w:firstLine="340"/>
        <w:rPr>
          <w:bCs/>
        </w:rPr>
      </w:pPr>
      <w:r>
        <w:rPr>
          <w:b/>
        </w:rPr>
        <w:t>§ </w:t>
      </w:r>
      <w:r w:rsidR="00093DEE">
        <w:rPr>
          <w:b/>
        </w:rPr>
        <w:t>2</w:t>
      </w:r>
      <w:r>
        <w:rPr>
          <w:b/>
        </w:rPr>
        <w:t xml:space="preserve">. </w:t>
      </w:r>
      <w:r w:rsidR="005934DA" w:rsidRPr="005934DA">
        <w:rPr>
          <w:bCs/>
        </w:rPr>
        <w:t>Trac</w:t>
      </w:r>
      <w:r w:rsidR="008979A8">
        <w:rPr>
          <w:bCs/>
        </w:rPr>
        <w:t>ą</w:t>
      </w:r>
      <w:r w:rsidR="005934DA" w:rsidRPr="005934DA">
        <w:rPr>
          <w:bCs/>
        </w:rPr>
        <w:t xml:space="preserve"> moc</w:t>
      </w:r>
      <w:r w:rsidR="008979A8">
        <w:rPr>
          <w:bCs/>
        </w:rPr>
        <w:t>:</w:t>
      </w:r>
    </w:p>
    <w:p w14:paraId="3171DE97" w14:textId="5567357B" w:rsidR="008979A8" w:rsidRPr="008979A8" w:rsidRDefault="008979A8" w:rsidP="008979A8">
      <w:pPr>
        <w:pStyle w:val="Standard"/>
        <w:keepLines/>
        <w:numPr>
          <w:ilvl w:val="0"/>
          <w:numId w:val="3"/>
        </w:numPr>
        <w:spacing w:after="120"/>
        <w:ind w:left="567"/>
      </w:pPr>
      <w:r>
        <w:rPr>
          <w:bCs/>
        </w:rPr>
        <w:t xml:space="preserve">uchwała Nr </w:t>
      </w:r>
      <w:r w:rsidR="003C767A">
        <w:rPr>
          <w:bCs/>
        </w:rPr>
        <w:t>L</w:t>
      </w:r>
      <w:r>
        <w:rPr>
          <w:bCs/>
        </w:rPr>
        <w:t>X/</w:t>
      </w:r>
      <w:r w:rsidR="003C767A">
        <w:rPr>
          <w:bCs/>
        </w:rPr>
        <w:t>6</w:t>
      </w:r>
      <w:r>
        <w:rPr>
          <w:bCs/>
        </w:rPr>
        <w:t>3</w:t>
      </w:r>
      <w:r w:rsidR="003C767A">
        <w:rPr>
          <w:bCs/>
        </w:rPr>
        <w:t>7</w:t>
      </w:r>
      <w:r>
        <w:rPr>
          <w:bCs/>
        </w:rPr>
        <w:t>/202</w:t>
      </w:r>
      <w:r w:rsidR="003C767A">
        <w:rPr>
          <w:bCs/>
        </w:rPr>
        <w:t>3</w:t>
      </w:r>
      <w:r>
        <w:rPr>
          <w:bCs/>
        </w:rPr>
        <w:t xml:space="preserve"> Rady Powiatu w Lublinie z dnia 30 </w:t>
      </w:r>
      <w:r w:rsidR="003C767A">
        <w:rPr>
          <w:bCs/>
        </w:rPr>
        <w:t>listopada</w:t>
      </w:r>
      <w:r>
        <w:rPr>
          <w:bCs/>
        </w:rPr>
        <w:t xml:space="preserve"> 202</w:t>
      </w:r>
      <w:r w:rsidR="003C767A">
        <w:rPr>
          <w:bCs/>
        </w:rPr>
        <w:t>3</w:t>
      </w:r>
      <w:r>
        <w:rPr>
          <w:bCs/>
        </w:rPr>
        <w:t xml:space="preserve"> r.</w:t>
      </w:r>
      <w:r w:rsidR="00162719">
        <w:rPr>
          <w:bCs/>
        </w:rPr>
        <w:t xml:space="preserve"> </w:t>
      </w:r>
      <w:r>
        <w:rPr>
          <w:bCs/>
        </w:rPr>
        <w:t>w sprawie wyrażenia zgody na zawarcie umów o świadczenie usług w zakresie publicznego transportu zbiorowego na liniach komunikacyjnych o charakterze użyteczności publicznej,</w:t>
      </w:r>
    </w:p>
    <w:p w14:paraId="0AEB244E" w14:textId="549783F1" w:rsidR="008979A8" w:rsidRPr="008979A8" w:rsidRDefault="008979A8" w:rsidP="008979A8">
      <w:pPr>
        <w:pStyle w:val="Standard"/>
        <w:keepLines/>
        <w:numPr>
          <w:ilvl w:val="0"/>
          <w:numId w:val="3"/>
        </w:numPr>
        <w:spacing w:after="120"/>
        <w:ind w:left="567"/>
      </w:pPr>
      <w:r>
        <w:rPr>
          <w:bCs/>
        </w:rPr>
        <w:t>uchwała N</w:t>
      </w:r>
      <w:r w:rsidR="00162719">
        <w:rPr>
          <w:bCs/>
        </w:rPr>
        <w:t>r</w:t>
      </w:r>
      <w:r w:rsidR="00162719" w:rsidRPr="005934DA">
        <w:rPr>
          <w:bCs/>
        </w:rPr>
        <w:t xml:space="preserve"> </w:t>
      </w:r>
      <w:r w:rsidR="00162719">
        <w:rPr>
          <w:bCs/>
        </w:rPr>
        <w:t>VIII/</w:t>
      </w:r>
      <w:r w:rsidR="003C767A">
        <w:rPr>
          <w:bCs/>
        </w:rPr>
        <w:t>89</w:t>
      </w:r>
      <w:r w:rsidR="00162719">
        <w:rPr>
          <w:bCs/>
        </w:rPr>
        <w:t>/202</w:t>
      </w:r>
      <w:r w:rsidR="003C767A">
        <w:rPr>
          <w:bCs/>
        </w:rPr>
        <w:t>4</w:t>
      </w:r>
      <w:r w:rsidR="00162719">
        <w:rPr>
          <w:bCs/>
        </w:rPr>
        <w:t xml:space="preserve"> Rady Powiatu</w:t>
      </w:r>
      <w:r>
        <w:rPr>
          <w:bCs/>
        </w:rPr>
        <w:t xml:space="preserve"> w </w:t>
      </w:r>
      <w:r w:rsidR="00162719">
        <w:rPr>
          <w:bCs/>
        </w:rPr>
        <w:t>Lublinie</w:t>
      </w:r>
      <w:r>
        <w:rPr>
          <w:bCs/>
        </w:rPr>
        <w:t xml:space="preserve"> z </w:t>
      </w:r>
      <w:r w:rsidR="00162719">
        <w:rPr>
          <w:bCs/>
        </w:rPr>
        <w:t xml:space="preserve">dnia </w:t>
      </w:r>
      <w:r w:rsidR="003C767A">
        <w:rPr>
          <w:bCs/>
        </w:rPr>
        <w:t>1</w:t>
      </w:r>
      <w:r w:rsidR="00162719">
        <w:rPr>
          <w:bCs/>
        </w:rPr>
        <w:t xml:space="preserve">2 </w:t>
      </w:r>
      <w:r w:rsidR="003C767A">
        <w:rPr>
          <w:bCs/>
        </w:rPr>
        <w:t>grudni</w:t>
      </w:r>
      <w:r w:rsidR="00162719">
        <w:rPr>
          <w:bCs/>
        </w:rPr>
        <w:t>a 202</w:t>
      </w:r>
      <w:r w:rsidR="003C767A">
        <w:rPr>
          <w:bCs/>
        </w:rPr>
        <w:t>4</w:t>
      </w:r>
      <w:r w:rsidR="00162719">
        <w:rPr>
          <w:bCs/>
        </w:rPr>
        <w:t xml:space="preserve"> r.</w:t>
      </w:r>
      <w:r w:rsidRPr="008979A8">
        <w:rPr>
          <w:bCs/>
        </w:rPr>
        <w:t xml:space="preserve"> </w:t>
      </w:r>
      <w:r>
        <w:rPr>
          <w:bCs/>
        </w:rPr>
        <w:t>w sprawie wyrażenia zgody na zawarcie umów o świadczenie usług w zakresie publicznego transportu zbiorowego na liniach komunikacyjnych o charakterze użyteczności publicznej,</w:t>
      </w:r>
      <w:r w:rsidR="00162719">
        <w:rPr>
          <w:bCs/>
        </w:rPr>
        <w:t xml:space="preserve"> </w:t>
      </w:r>
    </w:p>
    <w:p w14:paraId="430C45E6" w14:textId="77777777" w:rsidR="00F83E4F" w:rsidRDefault="003B22D5" w:rsidP="00E27EE5">
      <w:pPr>
        <w:pStyle w:val="Standard"/>
        <w:keepLines/>
        <w:spacing w:after="120"/>
        <w:ind w:firstLine="340"/>
        <w:rPr>
          <w:color w:val="000000"/>
        </w:rPr>
      </w:pPr>
      <w:r>
        <w:rPr>
          <w:b/>
        </w:rPr>
        <w:t>§ </w:t>
      </w:r>
      <w:r w:rsidR="00093DEE">
        <w:rPr>
          <w:b/>
        </w:rPr>
        <w:t>3</w:t>
      </w:r>
      <w:r>
        <w:rPr>
          <w:b/>
        </w:rPr>
        <w:t>. </w:t>
      </w:r>
      <w:r w:rsidR="00F83E4F">
        <w:rPr>
          <w:color w:val="000000"/>
        </w:rPr>
        <w:t>Wykonanie uchwały powierza się Zarządowi Powiatu w Lublinie.</w:t>
      </w:r>
    </w:p>
    <w:p w14:paraId="0F25FF42" w14:textId="6C17CA2E" w:rsidR="000E1E1B" w:rsidRDefault="00F83E4F" w:rsidP="00E27EE5">
      <w:pPr>
        <w:pStyle w:val="Standard"/>
        <w:keepLines/>
        <w:spacing w:after="120"/>
        <w:ind w:firstLine="340"/>
        <w:sectPr w:rsidR="000E1E1B" w:rsidSect="007A2220">
          <w:endnotePr>
            <w:numFmt w:val="decimal"/>
          </w:endnotePr>
          <w:pgSz w:w="11906" w:h="16838"/>
          <w:pgMar w:top="851" w:right="1417" w:bottom="1417" w:left="1417" w:header="708" w:footer="708" w:gutter="0"/>
          <w:cols w:space="708"/>
        </w:sectPr>
      </w:pPr>
      <w:r>
        <w:rPr>
          <w:b/>
        </w:rPr>
        <w:t xml:space="preserve">§ 4. </w:t>
      </w:r>
      <w:r w:rsidR="003B22D5">
        <w:rPr>
          <w:color w:val="000000"/>
        </w:rPr>
        <w:t>Uchwała wchodzi w życie z dniem jej podjęcia.</w:t>
      </w:r>
    </w:p>
    <w:p w14:paraId="02EEA21F" w14:textId="77777777" w:rsidR="000E1E1B" w:rsidRDefault="003B22D5">
      <w:pPr>
        <w:pStyle w:val="Normal0"/>
        <w:spacing w:line="360" w:lineRule="auto"/>
        <w:jc w:val="center"/>
      </w:pPr>
      <w:r>
        <w:rPr>
          <w:b/>
          <w:caps/>
        </w:rPr>
        <w:lastRenderedPageBreak/>
        <w:t>uzasadnienie</w:t>
      </w:r>
    </w:p>
    <w:p w14:paraId="17CE3FC7" w14:textId="4B3954B0" w:rsidR="000E1E1B" w:rsidRDefault="003B22D5">
      <w:pPr>
        <w:pStyle w:val="Normal0"/>
        <w:spacing w:line="360" w:lineRule="auto"/>
        <w:ind w:firstLine="720"/>
        <w:jc w:val="both"/>
      </w:pPr>
      <w:r>
        <w:rPr>
          <w:lang w:bidi="pl-PL"/>
        </w:rPr>
        <w:t>Powiat Lubelski ubiega się</w:t>
      </w:r>
      <w:r w:rsidR="008979A8">
        <w:rPr>
          <w:lang w:bidi="pl-PL"/>
        </w:rPr>
        <w:t xml:space="preserve"> o </w:t>
      </w:r>
      <w:r>
        <w:rPr>
          <w:lang w:bidi="pl-PL"/>
        </w:rPr>
        <w:t xml:space="preserve">objęcie dopłatą z Funduszu rozwoju przewozów autobusowych </w:t>
      </w:r>
      <w:r w:rsidR="00DD3ABA">
        <w:rPr>
          <w:lang w:bidi="pl-PL"/>
        </w:rPr>
        <w:t>20</w:t>
      </w:r>
      <w:r w:rsidR="00F83E4F">
        <w:rPr>
          <w:lang w:bidi="pl-PL"/>
        </w:rPr>
        <w:t xml:space="preserve"> linii komunikacyjnych</w:t>
      </w:r>
      <w:r w:rsidR="008979A8">
        <w:rPr>
          <w:lang w:bidi="pl-PL"/>
        </w:rPr>
        <w:t xml:space="preserve"> o </w:t>
      </w:r>
      <w:r>
        <w:rPr>
          <w:lang w:bidi="pl-PL"/>
        </w:rPr>
        <w:t>charakterze użyteczności publicznej</w:t>
      </w:r>
      <w:r w:rsidR="005A2AE0">
        <w:rPr>
          <w:lang w:bidi="pl-PL"/>
        </w:rPr>
        <w:t>,</w:t>
      </w:r>
      <w:r w:rsidR="008979A8">
        <w:rPr>
          <w:lang w:bidi="pl-PL"/>
        </w:rPr>
        <w:t xml:space="preserve"> w </w:t>
      </w:r>
      <w:r w:rsidR="005A2AE0">
        <w:rPr>
          <w:lang w:bidi="pl-PL"/>
        </w:rPr>
        <w:t xml:space="preserve">naborze </w:t>
      </w:r>
      <w:r w:rsidR="002C4970">
        <w:rPr>
          <w:lang w:bidi="pl-PL"/>
        </w:rPr>
        <w:t xml:space="preserve">wniosków </w:t>
      </w:r>
      <w:r w:rsidR="00F83E4F">
        <w:rPr>
          <w:lang w:bidi="pl-PL"/>
        </w:rPr>
        <w:t xml:space="preserve">na </w:t>
      </w:r>
      <w:r w:rsidR="00DD3ABA">
        <w:rPr>
          <w:lang w:bidi="pl-PL"/>
        </w:rPr>
        <w:t>lata</w:t>
      </w:r>
      <w:r w:rsidR="00F83E4F">
        <w:rPr>
          <w:lang w:bidi="pl-PL"/>
        </w:rPr>
        <w:t xml:space="preserve"> </w:t>
      </w:r>
      <w:r>
        <w:rPr>
          <w:lang w:bidi="pl-PL"/>
        </w:rPr>
        <w:t>202</w:t>
      </w:r>
      <w:r w:rsidR="00DD3ABA">
        <w:rPr>
          <w:lang w:bidi="pl-PL"/>
        </w:rPr>
        <w:t>6-2027</w:t>
      </w:r>
      <w:r w:rsidR="005A2AE0">
        <w:rPr>
          <w:lang w:bidi="pl-PL"/>
        </w:rPr>
        <w:t>.</w:t>
      </w:r>
    </w:p>
    <w:p w14:paraId="5E7177D5" w14:textId="6B939C34" w:rsidR="000E1E1B" w:rsidRDefault="003B22D5">
      <w:pPr>
        <w:pStyle w:val="Normal0"/>
        <w:spacing w:line="360" w:lineRule="auto"/>
        <w:ind w:firstLine="720"/>
        <w:jc w:val="both"/>
      </w:pPr>
      <w:r>
        <w:rPr>
          <w:lang w:bidi="pl-PL"/>
        </w:rPr>
        <w:t>Zgodnie</w:t>
      </w:r>
      <w:r w:rsidR="008979A8">
        <w:rPr>
          <w:lang w:bidi="pl-PL"/>
        </w:rPr>
        <w:t xml:space="preserve"> z </w:t>
      </w:r>
      <w:r>
        <w:rPr>
          <w:lang w:bidi="pl-PL"/>
        </w:rPr>
        <w:t>art. 22 ust. 1-2 ustawy</w:t>
      </w:r>
      <w:r w:rsidR="008979A8">
        <w:rPr>
          <w:lang w:bidi="pl-PL"/>
        </w:rPr>
        <w:t xml:space="preserve"> z </w:t>
      </w:r>
      <w:r>
        <w:rPr>
          <w:lang w:bidi="pl-PL"/>
        </w:rPr>
        <w:t>dnia 16 maja 2019 r.</w:t>
      </w:r>
      <w:r w:rsidR="008979A8">
        <w:rPr>
          <w:lang w:bidi="pl-PL"/>
        </w:rPr>
        <w:t xml:space="preserve"> o </w:t>
      </w:r>
      <w:r>
        <w:rPr>
          <w:lang w:bidi="pl-PL"/>
        </w:rPr>
        <w:t>Funduszu rozwoju przewozów autobusowych</w:t>
      </w:r>
      <w:r w:rsidR="008979A8">
        <w:rPr>
          <w:lang w:bidi="pl-PL"/>
        </w:rPr>
        <w:t xml:space="preserve"> o </w:t>
      </w:r>
      <w:r>
        <w:rPr>
          <w:lang w:bidi="pl-PL"/>
        </w:rPr>
        <w:t>charakterze użyteczności publicznej (</w:t>
      </w:r>
      <w:r w:rsidR="00DD3ABA">
        <w:rPr>
          <w:lang w:bidi="pl-PL"/>
        </w:rPr>
        <w:t xml:space="preserve">t. j. </w:t>
      </w:r>
      <w:r>
        <w:rPr>
          <w:lang w:bidi="pl-PL"/>
        </w:rPr>
        <w:t xml:space="preserve">Dz. U. </w:t>
      </w:r>
      <w:r w:rsidR="008979A8">
        <w:rPr>
          <w:lang w:bidi="pl-PL"/>
        </w:rPr>
        <w:t xml:space="preserve"> z </w:t>
      </w:r>
      <w:r>
        <w:rPr>
          <w:lang w:bidi="pl-PL"/>
        </w:rPr>
        <w:t>202</w:t>
      </w:r>
      <w:r w:rsidR="00DD3ABA">
        <w:rPr>
          <w:lang w:bidi="pl-PL"/>
        </w:rPr>
        <w:t>4</w:t>
      </w:r>
      <w:r>
        <w:rPr>
          <w:lang w:bidi="pl-PL"/>
        </w:rPr>
        <w:t xml:space="preserve"> r. poz. </w:t>
      </w:r>
      <w:r w:rsidR="00DD3ABA">
        <w:rPr>
          <w:lang w:bidi="pl-PL"/>
        </w:rPr>
        <w:t>40</w:t>
      </w:r>
      <w:r w:rsidR="005A2AE0">
        <w:rPr>
          <w:lang w:bidi="pl-PL"/>
        </w:rPr>
        <w:t>2</w:t>
      </w:r>
      <w:r w:rsidR="008979A8">
        <w:rPr>
          <w:lang w:bidi="pl-PL"/>
        </w:rPr>
        <w:t xml:space="preserve"> z </w:t>
      </w:r>
      <w:proofErr w:type="spellStart"/>
      <w:r w:rsidR="00F83E4F">
        <w:rPr>
          <w:lang w:bidi="pl-PL"/>
        </w:rPr>
        <w:t>późn</w:t>
      </w:r>
      <w:proofErr w:type="spellEnd"/>
      <w:r w:rsidR="00F83E4F">
        <w:rPr>
          <w:lang w:bidi="pl-PL"/>
        </w:rPr>
        <w:t>. zm.</w:t>
      </w:r>
      <w:r>
        <w:rPr>
          <w:lang w:bidi="pl-PL"/>
        </w:rPr>
        <w:t>), dopłacie ze środków Funduszu podlegają linie komunikacyjne niefunkcjonujące co najmniej 3 miesiące przed dniem wejścia</w:t>
      </w:r>
      <w:r w:rsidR="008979A8">
        <w:rPr>
          <w:lang w:bidi="pl-PL"/>
        </w:rPr>
        <w:t xml:space="preserve"> w </w:t>
      </w:r>
      <w:r>
        <w:rPr>
          <w:lang w:bidi="pl-PL"/>
        </w:rPr>
        <w:t>życie ustawy oraz linie, na które umowa</w:t>
      </w:r>
      <w:r w:rsidR="008979A8">
        <w:rPr>
          <w:lang w:bidi="pl-PL"/>
        </w:rPr>
        <w:t xml:space="preserve"> o </w:t>
      </w:r>
      <w:r>
        <w:rPr>
          <w:lang w:bidi="pl-PL"/>
        </w:rPr>
        <w:t>świadczenie usług w zakresie publicznego transportu zbiorowego zostanie zawarta po dniu wejścia</w:t>
      </w:r>
      <w:r w:rsidR="008979A8">
        <w:rPr>
          <w:lang w:bidi="pl-PL"/>
        </w:rPr>
        <w:t xml:space="preserve"> w </w:t>
      </w:r>
      <w:r>
        <w:rPr>
          <w:lang w:bidi="pl-PL"/>
        </w:rPr>
        <w:t>życie ustawy. Zawarcie umowy, wymaga uzyskania zgody organu stanowiącego właściwego organizatora.</w:t>
      </w:r>
    </w:p>
    <w:p w14:paraId="420EFC3F" w14:textId="77777777" w:rsidR="000E1E1B" w:rsidRDefault="003B22D5">
      <w:pPr>
        <w:pStyle w:val="Normal0"/>
        <w:spacing w:line="360" w:lineRule="auto"/>
        <w:jc w:val="both"/>
      </w:pPr>
      <w:r>
        <w:rPr>
          <w:lang w:bidi="pl-PL"/>
        </w:rPr>
        <w:tab/>
      </w:r>
    </w:p>
    <w:p w14:paraId="53EFDCDE" w14:textId="77777777" w:rsidR="000E1E1B" w:rsidRDefault="000E1E1B">
      <w:pPr>
        <w:pStyle w:val="Normal0"/>
        <w:spacing w:line="360" w:lineRule="auto"/>
        <w:jc w:val="both"/>
      </w:pPr>
    </w:p>
    <w:sectPr w:rsidR="000E1E1B" w:rsidSect="007A2220">
      <w:footerReference w:type="default" r:id="rId7"/>
      <w:endnotePr>
        <w:numFmt w:val="decimal"/>
      </w:endnotePr>
      <w:pgSz w:w="11906" w:h="16838"/>
      <w:pgMar w:top="993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8546" w14:textId="77777777" w:rsidR="00C1695F" w:rsidRDefault="003B22D5">
      <w:r>
        <w:separator/>
      </w:r>
    </w:p>
  </w:endnote>
  <w:endnote w:type="continuationSeparator" w:id="0">
    <w:p w14:paraId="787E34C3" w14:textId="77777777" w:rsidR="00C1695F" w:rsidRDefault="003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A25E" w14:textId="77777777" w:rsidR="002C4970" w:rsidRDefault="002C4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24A3" w14:textId="77777777" w:rsidR="00C1695F" w:rsidRDefault="003B22D5">
      <w:r>
        <w:rPr>
          <w:color w:val="000000"/>
        </w:rPr>
        <w:separator/>
      </w:r>
    </w:p>
  </w:footnote>
  <w:footnote w:type="continuationSeparator" w:id="0">
    <w:p w14:paraId="1B5D6DDD" w14:textId="77777777" w:rsidR="00C1695F" w:rsidRDefault="003B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375B"/>
    <w:multiLevelType w:val="hybridMultilevel"/>
    <w:tmpl w:val="A8B2643C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51364C96"/>
    <w:multiLevelType w:val="multilevel"/>
    <w:tmpl w:val="9FC48A5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45704590">
    <w:abstractNumId w:val="1"/>
  </w:num>
  <w:num w:numId="2" w16cid:durableId="1757433870">
    <w:abstractNumId w:val="1"/>
    <w:lvlOverride w:ilvl="0">
      <w:startOverride w:val="1"/>
    </w:lvlOverride>
  </w:num>
  <w:num w:numId="3" w16cid:durableId="5049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1B"/>
    <w:rsid w:val="00093DEE"/>
    <w:rsid w:val="000E1E1B"/>
    <w:rsid w:val="00145E6F"/>
    <w:rsid w:val="00162719"/>
    <w:rsid w:val="00273393"/>
    <w:rsid w:val="002C4970"/>
    <w:rsid w:val="00367404"/>
    <w:rsid w:val="003B22D5"/>
    <w:rsid w:val="003C767A"/>
    <w:rsid w:val="003D1CA6"/>
    <w:rsid w:val="004B5331"/>
    <w:rsid w:val="00545FC6"/>
    <w:rsid w:val="005934DA"/>
    <w:rsid w:val="005A2AE0"/>
    <w:rsid w:val="006343A4"/>
    <w:rsid w:val="00641452"/>
    <w:rsid w:val="00705243"/>
    <w:rsid w:val="007A2220"/>
    <w:rsid w:val="008979A8"/>
    <w:rsid w:val="00A747C4"/>
    <w:rsid w:val="00A75E9F"/>
    <w:rsid w:val="00AF7AC0"/>
    <w:rsid w:val="00C1695F"/>
    <w:rsid w:val="00C45887"/>
    <w:rsid w:val="00DA571B"/>
    <w:rsid w:val="00DC6563"/>
    <w:rsid w:val="00DD1079"/>
    <w:rsid w:val="00DD3ABA"/>
    <w:rsid w:val="00E05AE2"/>
    <w:rsid w:val="00E27EE5"/>
    <w:rsid w:val="00E37885"/>
    <w:rsid w:val="00EA320D"/>
    <w:rsid w:val="00F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AFC0"/>
  <w15:docId w15:val="{150B4CA5-13F2-483D-8CC3-B060820A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eastAsia="Arial" w:hAnsi="Arial" w:cs="Arial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0">
    <w:name w:val="Normal_0"/>
    <w:pPr>
      <w:widowControl/>
      <w:suppressAutoHyphens/>
    </w:pPr>
    <w:rPr>
      <w:rFonts w:ascii="Arial" w:hAnsi="Arial"/>
      <w:color w:val="000000"/>
      <w:sz w:val="22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rPr>
      <w:rFonts w:ascii="Arial" w:eastAsia="Arial" w:hAnsi="Arial" w:cs="Arial"/>
      <w:sz w:val="22"/>
      <w:szCs w:val="24"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zawarcie umowy o^świadczenie usług w^zakresie publicznego transportu zbiorowego na linii komunikacyjnej o^charakterze użyteczności publicznej</dc:subject>
  <dc:creator>kdudzinski</dc:creator>
  <cp:lastModifiedBy>Krzysztof Dudziński</cp:lastModifiedBy>
  <cp:revision>4</cp:revision>
  <cp:lastPrinted>2025-11-13T12:01:00Z</cp:lastPrinted>
  <dcterms:created xsi:type="dcterms:W3CDTF">2025-11-12T12:38:00Z</dcterms:created>
  <dcterms:modified xsi:type="dcterms:W3CDTF">2025-11-13T12:01:00Z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Powiatu w Lublinie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