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84B0" w14:textId="77777777" w:rsidR="009E000C" w:rsidRPr="009E000C" w:rsidRDefault="009E000C" w:rsidP="009E000C">
      <w:pPr>
        <w:ind w:left="708" w:firstLine="708"/>
        <w:rPr>
          <w:rFonts w:ascii="Arial" w:hAnsi="Arial" w:cs="Arial"/>
          <w:b/>
          <w:bCs/>
        </w:rPr>
      </w:pPr>
      <w:r w:rsidRPr="009E000C">
        <w:rPr>
          <w:rFonts w:ascii="Arial" w:hAnsi="Arial" w:cs="Arial"/>
          <w:b/>
          <w:bCs/>
        </w:rPr>
        <w:t>Autopoprawka do projektu Wieloletniej Prognozy</w:t>
      </w:r>
      <w:r w:rsidRPr="009E000C">
        <w:rPr>
          <w:rFonts w:ascii="Arial" w:hAnsi="Arial" w:cs="Arial"/>
          <w:b/>
          <w:bCs/>
        </w:rPr>
        <w:br/>
        <w:t xml:space="preserve"> Finansowej Powiatu Lubelskiego na lata 2026 – 2038</w:t>
      </w:r>
    </w:p>
    <w:p w14:paraId="233A14D4" w14:textId="77777777" w:rsidR="009E000C" w:rsidRPr="009E000C" w:rsidRDefault="009E000C" w:rsidP="009E000C">
      <w:pPr>
        <w:rPr>
          <w:rFonts w:ascii="Arial" w:hAnsi="Arial" w:cs="Arial"/>
        </w:rPr>
      </w:pPr>
    </w:p>
    <w:p w14:paraId="063DC809" w14:textId="77777777" w:rsidR="009E000C" w:rsidRPr="009E000C" w:rsidRDefault="009E000C" w:rsidP="009E000C">
      <w:pPr>
        <w:ind w:firstLine="708"/>
        <w:rPr>
          <w:rFonts w:ascii="Arial" w:hAnsi="Arial" w:cs="Arial"/>
        </w:rPr>
      </w:pPr>
      <w:r w:rsidRPr="009E000C">
        <w:rPr>
          <w:rFonts w:ascii="Arial" w:hAnsi="Arial" w:cs="Arial"/>
        </w:rPr>
        <w:t>Niniejsza autopoprawka związana jest z zamieszczeniem pełnej treści projektu uchwały Rady Powiatu  w Lublinie w sprawie  wieloletniej prognozy finansowej.</w:t>
      </w:r>
    </w:p>
    <w:p w14:paraId="0B2FAB88" w14:textId="77777777" w:rsidR="009E000C" w:rsidRPr="009E000C" w:rsidRDefault="009E000C" w:rsidP="009E000C">
      <w:pPr>
        <w:ind w:left="708"/>
        <w:rPr>
          <w:rFonts w:ascii="Arial" w:hAnsi="Arial" w:cs="Arial"/>
        </w:rPr>
      </w:pPr>
      <w:r w:rsidRPr="009E000C">
        <w:rPr>
          <w:rFonts w:ascii="Arial" w:hAnsi="Arial" w:cs="Arial"/>
        </w:rPr>
        <w:br/>
        <w:t>Dodatkowo dokonano korekty:</w:t>
      </w:r>
    </w:p>
    <w:p w14:paraId="3ED444F7" w14:textId="77777777" w:rsidR="009E000C" w:rsidRPr="009E000C" w:rsidRDefault="009E000C" w:rsidP="009E000C">
      <w:pPr>
        <w:ind w:firstLine="708"/>
        <w:rPr>
          <w:rFonts w:ascii="Arial" w:hAnsi="Arial" w:cs="Arial"/>
        </w:rPr>
      </w:pPr>
      <w:r w:rsidRPr="009E000C">
        <w:rPr>
          <w:rFonts w:ascii="Arial" w:hAnsi="Arial" w:cs="Arial"/>
        </w:rPr>
        <w:t>1) w załączniku Nr 1 wydatków majątkowych o charakterze dotacyjnym ( pozycja  2.2.1.1),</w:t>
      </w:r>
    </w:p>
    <w:p w14:paraId="70669949" w14:textId="01E1E005" w:rsidR="009E000C" w:rsidRPr="009E000C" w:rsidRDefault="009E000C" w:rsidP="009E000C">
      <w:pPr>
        <w:ind w:firstLine="708"/>
        <w:rPr>
          <w:rFonts w:ascii="Arial" w:hAnsi="Arial" w:cs="Arial"/>
        </w:rPr>
      </w:pPr>
      <w:r w:rsidRPr="009E000C">
        <w:rPr>
          <w:rFonts w:ascii="Arial" w:hAnsi="Arial" w:cs="Arial"/>
        </w:rPr>
        <w:t>2) w zał</w:t>
      </w:r>
      <w:r>
        <w:rPr>
          <w:rFonts w:ascii="Arial" w:hAnsi="Arial" w:cs="Arial"/>
        </w:rPr>
        <w:t>ą</w:t>
      </w:r>
      <w:r w:rsidRPr="009E000C">
        <w:rPr>
          <w:rFonts w:ascii="Arial" w:hAnsi="Arial" w:cs="Arial"/>
        </w:rPr>
        <w:t xml:space="preserve">czniku Nr 2 skorygowano kwotę limitu zobowiązań w przedsięwzięciu pozycja 1.1.2.4 oraz zmieniono okres realizacji przedsięwzięcia w pozycji  1.3.1.2.  </w:t>
      </w:r>
    </w:p>
    <w:p w14:paraId="2B137264" w14:textId="77777777" w:rsidR="009E000C" w:rsidRPr="009E000C" w:rsidRDefault="009E000C" w:rsidP="009E000C"/>
    <w:p w14:paraId="24183D52" w14:textId="77777777" w:rsidR="009E000C" w:rsidRPr="009E000C" w:rsidRDefault="009E000C" w:rsidP="009E000C"/>
    <w:p w14:paraId="789A1C70" w14:textId="77777777" w:rsidR="001C5E28" w:rsidRPr="009E000C" w:rsidRDefault="001C5E28">
      <w:pPr>
        <w:rPr>
          <w:rFonts w:ascii="Arial" w:hAnsi="Arial" w:cs="Arial"/>
        </w:rPr>
      </w:pPr>
    </w:p>
    <w:sectPr w:rsidR="001C5E28" w:rsidRPr="009E000C" w:rsidSect="009E000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0C"/>
    <w:rsid w:val="001C5E28"/>
    <w:rsid w:val="0077718E"/>
    <w:rsid w:val="008F74B5"/>
    <w:rsid w:val="009E000C"/>
    <w:rsid w:val="00EA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4398"/>
  <w15:chartTrackingRefBased/>
  <w15:docId w15:val="{69E57B52-7EFE-478B-A66E-BED02A11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0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0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0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0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0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0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0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0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0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0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0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0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Misztal</dc:creator>
  <cp:keywords/>
  <dc:description/>
  <cp:lastModifiedBy>Marta Misztal</cp:lastModifiedBy>
  <cp:revision>1</cp:revision>
  <dcterms:created xsi:type="dcterms:W3CDTF">2025-11-26T16:43:00Z</dcterms:created>
  <dcterms:modified xsi:type="dcterms:W3CDTF">2025-11-26T16:46:00Z</dcterms:modified>
</cp:coreProperties>
</file>