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6255" w14:textId="77777777" w:rsidR="00B2504D" w:rsidRPr="006A3027" w:rsidRDefault="00B2504D" w:rsidP="00B2504D">
      <w:pPr>
        <w:pStyle w:val="Tekstpodstawowy"/>
        <w:rPr>
          <w:rFonts w:ascii="Arial" w:hAnsi="Arial" w:cs="Arial"/>
          <w:szCs w:val="28"/>
        </w:rPr>
      </w:pPr>
      <w:bookmarkStart w:id="0" w:name="_Hlk107393327"/>
      <w:bookmarkStart w:id="1" w:name="_Hlk107393418"/>
      <w:bookmarkStart w:id="2" w:name="_Hlk216790282"/>
      <w:r w:rsidRPr="006A3027">
        <w:rPr>
          <w:rFonts w:ascii="Arial" w:hAnsi="Arial" w:cs="Arial"/>
          <w:szCs w:val="28"/>
        </w:rPr>
        <w:t>Autopoprawka do projektu uchwały Rady Powiatu w Lublinie w sprawie zmiany budżetu Powiatu Lubelskiego na 2026 rok.</w:t>
      </w:r>
    </w:p>
    <w:p w14:paraId="25371EAA" w14:textId="77777777" w:rsidR="00B2504D" w:rsidRPr="006A3027" w:rsidRDefault="00B2504D" w:rsidP="00B2504D">
      <w:pPr>
        <w:pStyle w:val="Tekstpodstawowy2"/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ab/>
      </w:r>
    </w:p>
    <w:p w14:paraId="4EA013AF" w14:textId="77777777" w:rsidR="00B2504D" w:rsidRPr="006A3027" w:rsidRDefault="00B2504D" w:rsidP="00B2504D">
      <w:pPr>
        <w:pStyle w:val="Tekstpodstawowy2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Przedłożony projekt uchwały Rady Powiatu w Lublinie w sprawie zmiany budżetu powiatu na 2026 rok po wprowadzeniu zmian otrzymuje brzmienie:</w:t>
      </w:r>
    </w:p>
    <w:p w14:paraId="6E1FF5B1" w14:textId="77777777" w:rsidR="00B2504D" w:rsidRDefault="00B2504D" w:rsidP="00B2504D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  <w:bookmarkStart w:id="3" w:name="_Hlk88643333"/>
      <w:bookmarkStart w:id="4" w:name="_Hlk90885169"/>
      <w:r w:rsidRPr="006A3027">
        <w:rPr>
          <w:rFonts w:ascii="Arial" w:hAnsi="Arial" w:cs="Arial"/>
          <w:b/>
          <w:bCs/>
        </w:rPr>
        <w:tab/>
        <w:t>Projekt</w:t>
      </w:r>
      <w:r w:rsidRPr="005A437A">
        <w:rPr>
          <w:rFonts w:ascii="Arial" w:hAnsi="Arial" w:cs="Arial"/>
          <w:b/>
          <w:bCs/>
        </w:rPr>
        <w:t xml:space="preserve"> </w:t>
      </w:r>
    </w:p>
    <w:p w14:paraId="5B216E53" w14:textId="77777777" w:rsidR="00B2504D" w:rsidRPr="005A437A" w:rsidRDefault="00B2504D" w:rsidP="00B2504D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2C925D11" w14:textId="77777777" w:rsidR="00B2504D" w:rsidRPr="006A3027" w:rsidRDefault="00B2504D" w:rsidP="00B2504D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A3027">
        <w:rPr>
          <w:rFonts w:ascii="Arial" w:hAnsi="Arial" w:cs="Arial"/>
          <w:b/>
          <w:bCs/>
          <w:sz w:val="22"/>
          <w:szCs w:val="22"/>
        </w:rPr>
        <w:t>UCHWAŁA Nr……/……/2026</w:t>
      </w:r>
    </w:p>
    <w:p w14:paraId="060912C5" w14:textId="77777777" w:rsidR="00B2504D" w:rsidRPr="006A3027" w:rsidRDefault="00B2504D" w:rsidP="00B2504D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A3027">
        <w:rPr>
          <w:rFonts w:ascii="Arial" w:hAnsi="Arial" w:cs="Arial"/>
          <w:b/>
          <w:sz w:val="22"/>
          <w:szCs w:val="22"/>
        </w:rPr>
        <w:t>RADY POWIATU W LUBLINIE</w:t>
      </w:r>
    </w:p>
    <w:p w14:paraId="2521CEE2" w14:textId="77777777" w:rsidR="00B2504D" w:rsidRPr="006A3027" w:rsidRDefault="00B2504D" w:rsidP="00B2504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1D0A7A3D" w14:textId="77777777" w:rsidR="00B2504D" w:rsidRPr="006A3027" w:rsidRDefault="00B2504D" w:rsidP="00B2504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 xml:space="preserve">z dnia 29 stycznia 2026 r. </w:t>
      </w:r>
    </w:p>
    <w:p w14:paraId="36002A3C" w14:textId="77777777" w:rsidR="00B2504D" w:rsidRPr="006A3027" w:rsidRDefault="00B2504D" w:rsidP="00B2504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3F6122DA" w14:textId="77777777" w:rsidR="00B2504D" w:rsidRPr="006A3027" w:rsidRDefault="00B2504D" w:rsidP="00B2504D">
      <w:pPr>
        <w:ind w:left="1842" w:firstLine="282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b/>
          <w:sz w:val="22"/>
          <w:szCs w:val="22"/>
        </w:rPr>
        <w:t>w sprawie zmiany budżetu powiatu na rok 2026</w:t>
      </w:r>
    </w:p>
    <w:p w14:paraId="0C82E3FC" w14:textId="77777777" w:rsidR="00B2504D" w:rsidRPr="006A3027" w:rsidRDefault="00B2504D" w:rsidP="00B2504D">
      <w:pPr>
        <w:jc w:val="both"/>
        <w:rPr>
          <w:rFonts w:ascii="Arial" w:hAnsi="Arial" w:cs="Arial"/>
          <w:sz w:val="22"/>
          <w:szCs w:val="22"/>
        </w:rPr>
      </w:pPr>
    </w:p>
    <w:p w14:paraId="1470E569" w14:textId="77777777" w:rsidR="00B2504D" w:rsidRPr="006A3027" w:rsidRDefault="00B2504D" w:rsidP="00B2504D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 xml:space="preserve">Na podstawie art. 12 pkt 5 ustawy z dnia 5 czerwca 1998 r. o samorządzie powiatowym (Dz. U. z 2025 r. poz. 1684) oraz art. 212 ustawy z dnia 27 sierpnia 2009 r. o finansach publicznych (Dz. U. z 2025 r. poz. 1483 z późn. zm.) na wniosek Zarządu Powiatu w Lublinie </w:t>
      </w:r>
    </w:p>
    <w:p w14:paraId="4A1D9CB9" w14:textId="77777777" w:rsidR="00B2504D" w:rsidRPr="006A3027" w:rsidRDefault="00B2504D" w:rsidP="00B2504D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6D124C28" w14:textId="77777777" w:rsidR="00B2504D" w:rsidRPr="006A3027" w:rsidRDefault="00B2504D" w:rsidP="00B2504D">
      <w:pPr>
        <w:jc w:val="both"/>
        <w:rPr>
          <w:rFonts w:ascii="Arial" w:hAnsi="Arial" w:cs="Arial"/>
          <w:b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 xml:space="preserve">- </w:t>
      </w:r>
      <w:r w:rsidRPr="006A3027">
        <w:rPr>
          <w:rFonts w:ascii="Arial" w:hAnsi="Arial" w:cs="Arial"/>
          <w:b/>
          <w:sz w:val="22"/>
          <w:szCs w:val="22"/>
        </w:rPr>
        <w:t>Rada Powiatu w Lublinie uchwala, co następuje:</w:t>
      </w:r>
    </w:p>
    <w:p w14:paraId="72008A65" w14:textId="77777777" w:rsidR="00B2504D" w:rsidRPr="006A3027" w:rsidRDefault="00B2504D" w:rsidP="00B2504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19CA4C3D" w14:textId="77777777" w:rsidR="00B2504D" w:rsidRPr="006A3027" w:rsidRDefault="00B2504D" w:rsidP="00B2504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bookmarkStart w:id="5" w:name="_Hlk219708773"/>
    </w:p>
    <w:p w14:paraId="00DB8A45" w14:textId="77777777" w:rsidR="00B2504D" w:rsidRPr="006A3027" w:rsidRDefault="00B2504D" w:rsidP="00B2504D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6A3027">
        <w:rPr>
          <w:rFonts w:ascii="Arial" w:hAnsi="Arial" w:cs="Arial"/>
          <w:b/>
          <w:bCs/>
          <w:sz w:val="22"/>
          <w:szCs w:val="22"/>
        </w:rPr>
        <w:t xml:space="preserve">§ 1. </w:t>
      </w:r>
      <w:r w:rsidRPr="006A3027">
        <w:rPr>
          <w:rFonts w:ascii="Arial" w:hAnsi="Arial" w:cs="Arial"/>
          <w:sz w:val="22"/>
          <w:szCs w:val="22"/>
        </w:rPr>
        <w:t xml:space="preserve">W uchwale Nr XX/193/2025 Rady Powiatu w Lublinie z dnia 19 grudnia 2025 r. w sprawie uchwalenia budżetu powiatu na rok  2026 </w:t>
      </w:r>
      <w:r w:rsidRPr="006A3027">
        <w:rPr>
          <w:rFonts w:ascii="Arial" w:hAnsi="Arial" w:cs="Arial"/>
          <w:b/>
          <w:bCs/>
          <w:sz w:val="22"/>
          <w:szCs w:val="22"/>
        </w:rPr>
        <w:t xml:space="preserve">wprowadza się następujące zmiany: </w:t>
      </w:r>
    </w:p>
    <w:p w14:paraId="01541ED6" w14:textId="77777777" w:rsidR="00B2504D" w:rsidRPr="006A3027" w:rsidRDefault="00B2504D" w:rsidP="00B2504D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32F99D7" w14:textId="77777777" w:rsidR="00B2504D" w:rsidRPr="006A3027" w:rsidRDefault="00B2504D" w:rsidP="00B2504D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1) w § 1 w  ust. 1:</w:t>
      </w:r>
    </w:p>
    <w:p w14:paraId="242D7E85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a) dochody budżetu powiatu w kwocie 296 985 592,65 zł, zwiększa się o kwotę 1</w:t>
      </w:r>
      <w:r>
        <w:rPr>
          <w:rFonts w:ascii="Arial" w:hAnsi="Arial" w:cs="Arial"/>
          <w:sz w:val="22"/>
          <w:szCs w:val="22"/>
        </w:rPr>
        <w:t> 896 162,11</w:t>
      </w:r>
      <w:r w:rsidRPr="006A3027">
        <w:rPr>
          <w:rFonts w:ascii="Arial" w:hAnsi="Arial" w:cs="Arial"/>
          <w:sz w:val="22"/>
          <w:szCs w:val="22"/>
        </w:rPr>
        <w:t xml:space="preserve"> zł do kwoty 298 8</w:t>
      </w:r>
      <w:r>
        <w:rPr>
          <w:rFonts w:ascii="Arial" w:hAnsi="Arial" w:cs="Arial"/>
          <w:sz w:val="22"/>
          <w:szCs w:val="22"/>
        </w:rPr>
        <w:t>81 754,</w:t>
      </w:r>
      <w:r w:rsidRPr="006A3027">
        <w:rPr>
          <w:rFonts w:ascii="Arial" w:hAnsi="Arial" w:cs="Arial"/>
          <w:sz w:val="22"/>
          <w:szCs w:val="22"/>
        </w:rPr>
        <w:t>76 zł, w tym dochody bieżące w kwocie 231 076 201,65 zł zwiększa się o kwotę 1</w:t>
      </w:r>
      <w:r>
        <w:rPr>
          <w:rFonts w:ascii="Arial" w:hAnsi="Arial" w:cs="Arial"/>
          <w:sz w:val="22"/>
          <w:szCs w:val="22"/>
        </w:rPr>
        <w:t> 073 309,11</w:t>
      </w:r>
      <w:r w:rsidRPr="006A3027">
        <w:rPr>
          <w:rFonts w:ascii="Arial" w:hAnsi="Arial" w:cs="Arial"/>
          <w:sz w:val="22"/>
          <w:szCs w:val="22"/>
        </w:rPr>
        <w:t xml:space="preserve"> zł do kwoty 232</w:t>
      </w:r>
      <w:r>
        <w:rPr>
          <w:rFonts w:ascii="Arial" w:hAnsi="Arial" w:cs="Arial"/>
          <w:sz w:val="22"/>
          <w:szCs w:val="22"/>
        </w:rPr>
        <w:t> 149 510,76</w:t>
      </w:r>
      <w:r w:rsidRPr="006A3027">
        <w:rPr>
          <w:rFonts w:ascii="Arial" w:hAnsi="Arial" w:cs="Arial"/>
          <w:sz w:val="22"/>
          <w:szCs w:val="22"/>
        </w:rPr>
        <w:t xml:space="preserve"> zł oraz dochody majątkowe w kwocie 65 909 391,00 zwiększa się o kwotę </w:t>
      </w:r>
      <w:r>
        <w:rPr>
          <w:rFonts w:ascii="Arial" w:hAnsi="Arial" w:cs="Arial"/>
          <w:sz w:val="22"/>
          <w:szCs w:val="22"/>
        </w:rPr>
        <w:t>822 853</w:t>
      </w:r>
      <w:r w:rsidRPr="006A3027">
        <w:rPr>
          <w:rFonts w:ascii="Arial" w:hAnsi="Arial" w:cs="Arial"/>
          <w:sz w:val="22"/>
          <w:szCs w:val="22"/>
        </w:rPr>
        <w:t>,00 zł do kwoty 6</w:t>
      </w:r>
      <w:r>
        <w:rPr>
          <w:rFonts w:ascii="Arial" w:hAnsi="Arial" w:cs="Arial"/>
          <w:sz w:val="22"/>
          <w:szCs w:val="22"/>
        </w:rPr>
        <w:t>6 732 244</w:t>
      </w:r>
      <w:r w:rsidRPr="006A3027">
        <w:rPr>
          <w:rFonts w:ascii="Arial" w:hAnsi="Arial" w:cs="Arial"/>
          <w:sz w:val="22"/>
          <w:szCs w:val="22"/>
        </w:rPr>
        <w:t xml:space="preserve">,00 zł; </w:t>
      </w:r>
    </w:p>
    <w:p w14:paraId="005B825C" w14:textId="77777777" w:rsidR="00B2504D" w:rsidRDefault="00B2504D" w:rsidP="00B2504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1A4AA92" w14:textId="77777777" w:rsidR="00B2504D" w:rsidRPr="00290976" w:rsidRDefault="00B2504D" w:rsidP="00B2504D">
      <w:pPr>
        <w:ind w:left="284"/>
        <w:jc w:val="both"/>
        <w:rPr>
          <w:rFonts w:ascii="Arial" w:hAnsi="Arial" w:cs="Arial"/>
          <w:sz w:val="22"/>
          <w:szCs w:val="22"/>
        </w:rPr>
      </w:pPr>
      <w:r w:rsidRPr="00290976">
        <w:rPr>
          <w:rFonts w:ascii="Arial" w:hAnsi="Arial" w:cs="Arial"/>
          <w:sz w:val="22"/>
          <w:szCs w:val="22"/>
        </w:rPr>
        <w:t>b) w pkt  1 dotacje celowe na realizację zadań z zakresu administracji rządowej i innych zadań zleconych powiatowi ustawami w kwocie 8 105 395,65 zł zwiększa się o kwotę 88 560,00 zł  do kwoty 8 193 955,65 zł;</w:t>
      </w:r>
    </w:p>
    <w:p w14:paraId="35308C81" w14:textId="77777777" w:rsidR="00B2504D" w:rsidRPr="00D33945" w:rsidRDefault="00B2504D" w:rsidP="00B2504D">
      <w:pPr>
        <w:ind w:left="284"/>
        <w:jc w:val="both"/>
        <w:rPr>
          <w:rFonts w:ascii="Arial" w:hAnsi="Arial" w:cs="Arial"/>
          <w:sz w:val="22"/>
          <w:szCs w:val="22"/>
          <w:highlight w:val="green"/>
        </w:rPr>
      </w:pPr>
    </w:p>
    <w:p w14:paraId="228AF8CC" w14:textId="431FCB2C" w:rsidR="00B2504D" w:rsidRPr="00290976" w:rsidRDefault="00B2504D" w:rsidP="00B2504D">
      <w:pPr>
        <w:numPr>
          <w:ilvl w:val="0"/>
          <w:numId w:val="2"/>
        </w:numPr>
        <w:tabs>
          <w:tab w:val="left" w:pos="567"/>
        </w:tabs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290976">
        <w:rPr>
          <w:rFonts w:ascii="Arial" w:hAnsi="Arial" w:cs="Arial"/>
          <w:color w:val="000000"/>
          <w:sz w:val="22"/>
          <w:szCs w:val="22"/>
        </w:rPr>
        <w:t xml:space="preserve">w pkt 3 </w:t>
      </w:r>
      <w:r w:rsidRPr="00290976">
        <w:rPr>
          <w:rFonts w:ascii="Arial" w:hAnsi="Arial" w:cs="Arial"/>
          <w:sz w:val="22"/>
          <w:szCs w:val="22"/>
        </w:rPr>
        <w:t>dotacje celowe na zadania realizowane w drodze umów lub porozumień między jednostkami samorządu terytorialnego w kwocie 21 016 451,00 zł zwiększa się o kwotę 566</w:t>
      </w:r>
      <w:r>
        <w:rPr>
          <w:rFonts w:ascii="Arial" w:hAnsi="Arial" w:cs="Arial"/>
          <w:sz w:val="22"/>
          <w:szCs w:val="22"/>
        </w:rPr>
        <w:t> </w:t>
      </w:r>
      <w:r w:rsidRPr="00290976">
        <w:rPr>
          <w:rFonts w:ascii="Arial" w:hAnsi="Arial" w:cs="Arial"/>
          <w:sz w:val="22"/>
          <w:szCs w:val="22"/>
        </w:rPr>
        <w:t>385,00 zł do kwoty 21 582 836,00 zł,</w:t>
      </w:r>
    </w:p>
    <w:p w14:paraId="48776BF9" w14:textId="77777777" w:rsidR="00B2504D" w:rsidRPr="00D33945" w:rsidRDefault="00B2504D" w:rsidP="00B2504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875FC56" w14:textId="77777777" w:rsidR="00B2504D" w:rsidRPr="00D33945" w:rsidRDefault="00B2504D" w:rsidP="00B2504D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3945">
        <w:rPr>
          <w:rFonts w:ascii="Arial" w:hAnsi="Arial" w:cs="Arial"/>
          <w:sz w:val="22"/>
          <w:szCs w:val="22"/>
        </w:rPr>
        <w:t>2) w § 2 w  ust. 1:</w:t>
      </w:r>
    </w:p>
    <w:p w14:paraId="515E30A7" w14:textId="77777777" w:rsidR="00B2504D" w:rsidRPr="00D33945" w:rsidRDefault="00B2504D" w:rsidP="00B2504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D33945">
        <w:rPr>
          <w:rFonts w:ascii="Arial" w:hAnsi="Arial" w:cs="Arial"/>
          <w:sz w:val="22"/>
          <w:szCs w:val="22"/>
        </w:rPr>
        <w:t xml:space="preserve">a) wydatki budżetu powiatu w kwocie 326 282 442,65 zł zwiększa się o kwotę  1 896 162,11 zł do kwoty 328 178 604,76 zł, w tym wydatki bieżące w kwocie 215 521 880,65 zł zwiększa się o kwotę 1 083 321,11 zł do kwoty </w:t>
      </w:r>
      <w:bookmarkStart w:id="6" w:name="_Hlk216251572"/>
      <w:r w:rsidRPr="00D33945">
        <w:rPr>
          <w:rFonts w:ascii="Arial" w:hAnsi="Arial" w:cs="Arial"/>
          <w:sz w:val="22"/>
          <w:szCs w:val="22"/>
        </w:rPr>
        <w:t xml:space="preserve">216 605 201,76 </w:t>
      </w:r>
      <w:bookmarkEnd w:id="6"/>
      <w:r w:rsidRPr="00D33945">
        <w:rPr>
          <w:rFonts w:ascii="Arial" w:hAnsi="Arial" w:cs="Arial"/>
          <w:sz w:val="22"/>
          <w:szCs w:val="22"/>
        </w:rPr>
        <w:t xml:space="preserve">zł oraz wydatki majątkowe w kwocie 110 760 562,00 zwiększa się o kwotę 812 841,00 zł do kwoty 111 573 403,00 zł;  </w:t>
      </w:r>
    </w:p>
    <w:p w14:paraId="257D6677" w14:textId="77777777" w:rsidR="00B2504D" w:rsidRPr="00D33945" w:rsidRDefault="00B2504D" w:rsidP="00B2504D">
      <w:pPr>
        <w:ind w:left="284"/>
        <w:jc w:val="both"/>
        <w:rPr>
          <w:rFonts w:ascii="Arial" w:hAnsi="Arial" w:cs="Arial"/>
          <w:sz w:val="22"/>
          <w:szCs w:val="22"/>
          <w:highlight w:val="green"/>
        </w:rPr>
      </w:pPr>
    </w:p>
    <w:p w14:paraId="56D09701" w14:textId="77777777" w:rsidR="00B2504D" w:rsidRPr="00290976" w:rsidRDefault="00B2504D" w:rsidP="00B2504D">
      <w:pPr>
        <w:ind w:left="284"/>
        <w:jc w:val="both"/>
        <w:rPr>
          <w:rFonts w:ascii="Arial" w:hAnsi="Arial" w:cs="Arial"/>
          <w:sz w:val="22"/>
          <w:szCs w:val="22"/>
        </w:rPr>
      </w:pPr>
      <w:r w:rsidRPr="00290976">
        <w:rPr>
          <w:rFonts w:ascii="Arial" w:hAnsi="Arial" w:cs="Arial"/>
          <w:sz w:val="22"/>
          <w:szCs w:val="22"/>
        </w:rPr>
        <w:t>b) w pkt  1 dotacje celowe na realizację zadań z zakresu administracji rządowej i innych zadań zleconych powiatowi ustawami w kwocie 8 105 395,65 zł zwiększa się o kwotę 88 560,00 zł  do kwoty 8 193 955,65 zł;</w:t>
      </w:r>
    </w:p>
    <w:p w14:paraId="1B3DEEE9" w14:textId="77777777" w:rsidR="00B2504D" w:rsidRPr="00D33945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green"/>
        </w:rPr>
      </w:pPr>
    </w:p>
    <w:p w14:paraId="3203298D" w14:textId="77777777" w:rsidR="00B2504D" w:rsidRPr="00290976" w:rsidRDefault="00B2504D" w:rsidP="00B2504D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sz w:val="22"/>
          <w:szCs w:val="22"/>
        </w:rPr>
      </w:pPr>
      <w:r w:rsidRPr="00290976">
        <w:rPr>
          <w:rFonts w:ascii="Arial" w:hAnsi="Arial" w:cs="Arial"/>
          <w:color w:val="000000"/>
          <w:sz w:val="22"/>
          <w:szCs w:val="22"/>
        </w:rPr>
        <w:t xml:space="preserve">w pkt 3 wydatki na zadania </w:t>
      </w:r>
      <w:r w:rsidRPr="00290976">
        <w:rPr>
          <w:rFonts w:ascii="Arial" w:hAnsi="Arial" w:cs="Arial"/>
          <w:sz w:val="22"/>
          <w:szCs w:val="22"/>
        </w:rPr>
        <w:t>realizowane w drodze umów lub porozumień  między jednostkami samorządu terytorialnego w kwocie 1 363 039,00 zł zwiększa  się o kwotę 10 000,00 zł do kwoty 1 373 039,00 zł,</w:t>
      </w:r>
    </w:p>
    <w:p w14:paraId="3E5DD5F2" w14:textId="77777777" w:rsidR="00B2504D" w:rsidRPr="006A3027" w:rsidRDefault="00B2504D" w:rsidP="00B250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E588F2" w14:textId="77777777" w:rsidR="00B2504D" w:rsidRPr="006A3027" w:rsidRDefault="00B2504D" w:rsidP="00B250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lastRenderedPageBreak/>
        <w:t>3)  w załączniku:</w:t>
      </w:r>
    </w:p>
    <w:p w14:paraId="70C37232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a) Nr 1 do uchwały budżetowej dokonuje się zmian zgodnie z załącznikiem Nr 1 do niniejszej uchwały,</w:t>
      </w:r>
    </w:p>
    <w:p w14:paraId="1500D08B" w14:textId="77777777" w:rsidR="00B2504D" w:rsidRPr="006A3027" w:rsidRDefault="00B2504D" w:rsidP="00B250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4D1905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b) Nr 2 do uchwały budżetowej dokonuje się zmian zgodnie z załącznikiem Nr 2 do niniejszej uchwały,</w:t>
      </w:r>
    </w:p>
    <w:p w14:paraId="37C5BB52" w14:textId="77777777" w:rsidR="00B2504D" w:rsidRPr="006A3027" w:rsidRDefault="00B2504D" w:rsidP="00B2504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AFFED9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c) Nr 4 do uchwały budżetowej dokonuje się zmian zgodnie z załącznikiem Nr 3 do niniejszej uchwały,</w:t>
      </w:r>
    </w:p>
    <w:p w14:paraId="75D09E4D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F55D726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d) Nr 5 do uchwały budżetowej dokonuje się zmian zgodnie z załącznikiem Nr 4 do niniejszej uchwały,</w:t>
      </w:r>
    </w:p>
    <w:p w14:paraId="7B2BAB49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5571198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e) Nr 5a do uchwały budżetowej dokonuje się zmian zgodnie z załącznikiem Nr 5 do niniejszej uchwały,</w:t>
      </w:r>
    </w:p>
    <w:p w14:paraId="084ADAA6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AB2D165" w14:textId="555AEB4C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 xml:space="preserve">f) Nr 6 </w:t>
      </w:r>
      <w:r>
        <w:rPr>
          <w:rFonts w:ascii="Arial" w:hAnsi="Arial" w:cs="Arial"/>
          <w:sz w:val="22"/>
          <w:szCs w:val="22"/>
        </w:rPr>
        <w:t xml:space="preserve"> </w:t>
      </w:r>
      <w:r w:rsidRPr="006A3027">
        <w:rPr>
          <w:rFonts w:ascii="Arial" w:hAnsi="Arial" w:cs="Arial"/>
          <w:sz w:val="22"/>
          <w:szCs w:val="22"/>
        </w:rPr>
        <w:t>do uchwały budżetowej dokonuje się zmian zgodnie z załącznikiem Nr 6 do niniejszej uchwały,</w:t>
      </w:r>
    </w:p>
    <w:p w14:paraId="7917E748" w14:textId="77777777" w:rsidR="00B2504D" w:rsidRPr="006A3027" w:rsidRDefault="00B2504D" w:rsidP="00B2504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5109BF6" w14:textId="77777777" w:rsidR="00B2504D" w:rsidRPr="006A3027" w:rsidRDefault="00B2504D" w:rsidP="00B2504D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b/>
          <w:bCs/>
          <w:sz w:val="22"/>
          <w:szCs w:val="22"/>
        </w:rPr>
        <w:t xml:space="preserve">§ 2. </w:t>
      </w:r>
      <w:r w:rsidRPr="006A3027">
        <w:rPr>
          <w:rFonts w:ascii="Arial" w:hAnsi="Arial" w:cs="Arial"/>
          <w:sz w:val="22"/>
          <w:szCs w:val="22"/>
        </w:rPr>
        <w:t>Wykonanie uchwały powierza się Zarządowi Powiatu w Lublinie.</w:t>
      </w:r>
    </w:p>
    <w:p w14:paraId="093BE7F0" w14:textId="77777777" w:rsidR="00B2504D" w:rsidRPr="006A3027" w:rsidRDefault="00B2504D" w:rsidP="00B2504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ab/>
      </w:r>
    </w:p>
    <w:p w14:paraId="5A3DA52C" w14:textId="77777777" w:rsidR="00B2504D" w:rsidRPr="006A3027" w:rsidRDefault="00B2504D" w:rsidP="00B2504D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b/>
          <w:bCs/>
          <w:sz w:val="22"/>
          <w:szCs w:val="22"/>
        </w:rPr>
        <w:t xml:space="preserve">§ 3. </w:t>
      </w:r>
      <w:r w:rsidRPr="006A3027">
        <w:rPr>
          <w:rFonts w:ascii="Arial" w:hAnsi="Arial" w:cs="Arial"/>
          <w:sz w:val="22"/>
          <w:szCs w:val="22"/>
        </w:rPr>
        <w:t>Uchwała wchodzi w życie z dniem podjęcia.</w:t>
      </w:r>
    </w:p>
    <w:p w14:paraId="09F671AA" w14:textId="77777777" w:rsidR="00B2504D" w:rsidRPr="005A437A" w:rsidRDefault="00B2504D" w:rsidP="00B2504D">
      <w:pPr>
        <w:ind w:firstLine="284"/>
        <w:jc w:val="both"/>
        <w:rPr>
          <w:rFonts w:ascii="Arial" w:hAnsi="Arial" w:cs="Arial"/>
          <w:b/>
          <w:bCs/>
        </w:rPr>
      </w:pPr>
    </w:p>
    <w:p w14:paraId="4E7330B8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  <w:bookmarkStart w:id="7" w:name="_Hlk94008308"/>
      <w:bookmarkEnd w:id="0"/>
      <w:bookmarkEnd w:id="1"/>
      <w:bookmarkEnd w:id="3"/>
      <w:bookmarkEnd w:id="4"/>
      <w:bookmarkEnd w:id="5"/>
    </w:p>
    <w:p w14:paraId="3420D1E5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A2109DE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10847506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48A25D2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02D9BD70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645247C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5595AF18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A6B1AD6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9F16BE5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DC4F61A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82208FA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CBF4E3D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22957E5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71DCEF2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D99032F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21C2A24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D89A1E3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4145036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A562425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55B59B4C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3139631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117598A4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76D7FF3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ED28C34" w14:textId="77777777" w:rsidR="00B2504D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1E599B8E" w14:textId="77777777" w:rsidR="00B2504D" w:rsidRPr="00A309CE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U</w:t>
      </w:r>
      <w:r w:rsidRPr="00A309CE">
        <w:rPr>
          <w:rFonts w:ascii="Arial" w:hAnsi="Arial" w:cs="Arial"/>
          <w:b/>
          <w:bCs/>
          <w:sz w:val="28"/>
          <w:szCs w:val="28"/>
        </w:rPr>
        <w:t xml:space="preserve">zasadnienie do zmian wprowadzonych do projektu uchwały </w:t>
      </w:r>
    </w:p>
    <w:p w14:paraId="6EB16961" w14:textId="77777777" w:rsidR="00B2504D" w:rsidRPr="00A309CE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 xml:space="preserve">Rady Powiatu w Lublinie w sprawie zmiany budżetu powiatu </w:t>
      </w:r>
    </w:p>
    <w:p w14:paraId="2724A36E" w14:textId="77777777" w:rsidR="00B2504D" w:rsidRPr="00A309CE" w:rsidRDefault="00B2504D" w:rsidP="00B2504D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>na rok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14:paraId="439E69BC" w14:textId="77777777" w:rsidR="00B2504D" w:rsidRPr="00A309CE" w:rsidRDefault="00B2504D" w:rsidP="00B2504D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</w:p>
    <w:bookmarkEnd w:id="7"/>
    <w:p w14:paraId="2F4B22AC" w14:textId="77777777" w:rsidR="00B2504D" w:rsidRPr="00D33945" w:rsidRDefault="00B2504D" w:rsidP="00B2504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707DDDFF" w14:textId="77777777" w:rsidR="00B2504D" w:rsidRPr="00D33945" w:rsidRDefault="00B2504D" w:rsidP="00B2504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  <w:r w:rsidRPr="00D33945">
        <w:rPr>
          <w:rFonts w:ascii="Arial" w:hAnsi="Arial" w:cs="Arial"/>
          <w:color w:val="000000"/>
          <w:sz w:val="22"/>
          <w:szCs w:val="22"/>
        </w:rPr>
        <w:t xml:space="preserve">Ogółem zwiększono autopoprawką plan dochodów i wydatków o kwotę </w:t>
      </w:r>
      <w:r w:rsidRPr="00D33945">
        <w:rPr>
          <w:rFonts w:ascii="Arial" w:hAnsi="Arial" w:cs="Arial"/>
          <w:b/>
          <w:bCs/>
          <w:color w:val="000000"/>
          <w:sz w:val="22"/>
          <w:szCs w:val="22"/>
        </w:rPr>
        <w:t xml:space="preserve">863 566,00 zł, </w:t>
      </w:r>
      <w:r w:rsidRPr="00D33945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33945">
        <w:rPr>
          <w:rFonts w:ascii="Arial" w:hAnsi="Arial" w:cs="Arial"/>
          <w:color w:val="000000"/>
          <w:sz w:val="22"/>
          <w:szCs w:val="22"/>
        </w:rPr>
        <w:t xml:space="preserve">tym: </w:t>
      </w:r>
    </w:p>
    <w:p w14:paraId="27BA84B6" w14:textId="77777777" w:rsidR="00B2504D" w:rsidRPr="00D33945" w:rsidRDefault="00B2504D" w:rsidP="00B2504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2045F" w14:textId="77777777" w:rsidR="00B2504D" w:rsidRPr="00670D8E" w:rsidRDefault="00B2504D" w:rsidP="00B2504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4BEE8A93" w14:textId="77777777" w:rsidR="00B2504D" w:rsidRDefault="00B2504D" w:rsidP="00B2504D">
      <w:pPr>
        <w:pStyle w:val="Akapitzlist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0D8E">
        <w:rPr>
          <w:rFonts w:ascii="Arial" w:hAnsi="Arial" w:cs="Arial"/>
          <w:color w:val="000000"/>
          <w:sz w:val="22"/>
          <w:szCs w:val="22"/>
        </w:rPr>
        <w:t xml:space="preserve"> Zwiększono dochody i wydatki o </w:t>
      </w:r>
      <w:r w:rsidRPr="00670D8E">
        <w:rPr>
          <w:rFonts w:ascii="Arial" w:hAnsi="Arial" w:cs="Arial"/>
          <w:sz w:val="22"/>
          <w:szCs w:val="22"/>
        </w:rPr>
        <w:t xml:space="preserve">środki z Funduszu Pomocy na kwotę </w:t>
      </w:r>
      <w:r w:rsidRPr="00670D8E">
        <w:rPr>
          <w:rFonts w:ascii="Arial" w:hAnsi="Arial" w:cs="Arial"/>
          <w:b/>
          <w:bCs/>
          <w:sz w:val="22"/>
          <w:szCs w:val="22"/>
        </w:rPr>
        <w:t xml:space="preserve"> 8 621,00 zł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70D8E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670D8E">
        <w:rPr>
          <w:rFonts w:ascii="Arial" w:hAnsi="Arial" w:cs="Arial"/>
          <w:sz w:val="22"/>
          <w:szCs w:val="22"/>
        </w:rPr>
        <w:t xml:space="preserve">finansowanie pobytu dzieci – obywateli Ukrainy w polskim systemie pieczy zastępczej. </w:t>
      </w:r>
    </w:p>
    <w:p w14:paraId="19470FFB" w14:textId="77777777" w:rsidR="00B2504D" w:rsidRPr="00670D8E" w:rsidRDefault="00B2504D" w:rsidP="00B2504D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563CDD35" w14:textId="77777777" w:rsidR="00B2504D" w:rsidRPr="002E1ED7" w:rsidRDefault="00B2504D" w:rsidP="00B2504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1ED7">
        <w:rPr>
          <w:rFonts w:ascii="Arial" w:hAnsi="Arial" w:cs="Arial"/>
          <w:sz w:val="22"/>
          <w:szCs w:val="22"/>
        </w:rPr>
        <w:t xml:space="preserve">Ujęto zwiększenie dotacji celowej na zadania z zakresu administracji rządowej oraz wydatków dotyczące gospodarki nieruchomościami – operaty szacunkowe, o kwotę </w:t>
      </w:r>
      <w:r w:rsidRPr="002E1ED7">
        <w:rPr>
          <w:rFonts w:ascii="Arial" w:hAnsi="Arial" w:cs="Arial"/>
          <w:b/>
          <w:bCs/>
          <w:sz w:val="22"/>
          <w:szCs w:val="22"/>
        </w:rPr>
        <w:t>88 560,00 zł.</w:t>
      </w:r>
    </w:p>
    <w:p w14:paraId="77FF2FF7" w14:textId="77777777" w:rsidR="00B2504D" w:rsidRPr="00444408" w:rsidRDefault="00B2504D" w:rsidP="00B2504D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 w:rsidRPr="00444408">
        <w:rPr>
          <w:rFonts w:ascii="Arial" w:hAnsi="Arial" w:cs="Arial"/>
          <w:sz w:val="22"/>
          <w:szCs w:val="22"/>
        </w:rPr>
        <w:t xml:space="preserve">       </w:t>
      </w:r>
    </w:p>
    <w:bookmarkEnd w:id="2"/>
    <w:p w14:paraId="13DFFE49" w14:textId="77777777" w:rsidR="00B2504D" w:rsidRPr="002E1ED7" w:rsidRDefault="00B2504D" w:rsidP="00B2504D">
      <w:pPr>
        <w:pStyle w:val="Akapitzlist"/>
        <w:numPr>
          <w:ilvl w:val="0"/>
          <w:numId w:val="1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4A7F">
        <w:rPr>
          <w:rFonts w:ascii="Arial" w:hAnsi="Arial" w:cs="Arial"/>
          <w:sz w:val="22"/>
          <w:szCs w:val="22"/>
        </w:rPr>
        <w:t xml:space="preserve">Zwiększono plan dochodów o kwotę </w:t>
      </w:r>
      <w:r w:rsidRPr="00FD4A7F">
        <w:rPr>
          <w:rFonts w:ascii="Arial" w:hAnsi="Arial" w:cs="Arial"/>
          <w:b/>
          <w:bCs/>
          <w:sz w:val="22"/>
          <w:szCs w:val="22"/>
        </w:rPr>
        <w:t>200 000,00 zł,</w:t>
      </w:r>
      <w:r w:rsidRPr="00FD4A7F">
        <w:rPr>
          <w:rFonts w:ascii="Arial" w:hAnsi="Arial" w:cs="Arial"/>
          <w:sz w:val="22"/>
          <w:szCs w:val="22"/>
        </w:rPr>
        <w:t xml:space="preserve"> w związku ze zmianą źródeł finansowania zadania pod nazwą „Modernizacja infrastruktury Zespołu Szkół </w:t>
      </w:r>
      <w:r w:rsidRPr="002E1ED7">
        <w:rPr>
          <w:rFonts w:ascii="Arial" w:hAnsi="Arial" w:cs="Arial"/>
          <w:sz w:val="22"/>
          <w:szCs w:val="22"/>
        </w:rPr>
        <w:t>w Niemcach – kompleksowe wsparcie kadr”.</w:t>
      </w:r>
    </w:p>
    <w:p w14:paraId="132AEB32" w14:textId="77777777" w:rsidR="00B2504D" w:rsidRPr="002E1ED7" w:rsidRDefault="00B2504D" w:rsidP="00B2504D">
      <w:pPr>
        <w:pStyle w:val="Akapitzlist"/>
        <w:rPr>
          <w:rFonts w:ascii="Arial" w:hAnsi="Arial" w:cs="Arial"/>
          <w:sz w:val="22"/>
          <w:szCs w:val="22"/>
        </w:rPr>
      </w:pPr>
    </w:p>
    <w:p w14:paraId="708DAB3D" w14:textId="0708781B" w:rsidR="00B2504D" w:rsidRPr="002E1ED7" w:rsidRDefault="00B2504D" w:rsidP="00B2504D">
      <w:pPr>
        <w:spacing w:line="276" w:lineRule="auto"/>
        <w:ind w:left="284" w:hanging="224"/>
        <w:jc w:val="both"/>
        <w:rPr>
          <w:rFonts w:ascii="Arial" w:hAnsi="Arial" w:cs="Arial"/>
          <w:sz w:val="22"/>
          <w:szCs w:val="22"/>
        </w:rPr>
      </w:pPr>
      <w:r w:rsidRPr="002E1ED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 </w:t>
      </w:r>
      <w:r w:rsidRPr="002E1ED7">
        <w:rPr>
          <w:rFonts w:ascii="Arial" w:hAnsi="Arial" w:cs="Arial"/>
          <w:sz w:val="22"/>
          <w:szCs w:val="22"/>
        </w:rPr>
        <w:t xml:space="preserve">W planie ZDP w Bełżycach zwiększono plan wydatków na zadanie inwestycyjne o kwotę </w:t>
      </w:r>
      <w:r>
        <w:rPr>
          <w:rFonts w:ascii="Arial" w:hAnsi="Arial" w:cs="Arial"/>
          <w:b/>
          <w:bCs/>
          <w:sz w:val="22"/>
          <w:szCs w:val="22"/>
        </w:rPr>
        <w:t>752 770</w:t>
      </w:r>
      <w:r w:rsidRPr="002E1ED7">
        <w:rPr>
          <w:rFonts w:ascii="Arial" w:hAnsi="Arial" w:cs="Arial"/>
          <w:b/>
          <w:bCs/>
          <w:sz w:val="22"/>
          <w:szCs w:val="22"/>
        </w:rPr>
        <w:t xml:space="preserve">,00 zł, </w:t>
      </w:r>
      <w:r w:rsidRPr="002E1ED7">
        <w:rPr>
          <w:rFonts w:ascii="Arial" w:hAnsi="Arial" w:cs="Arial"/>
          <w:sz w:val="22"/>
          <w:szCs w:val="22"/>
        </w:rPr>
        <w:t xml:space="preserve">w tym </w:t>
      </w:r>
      <w:r w:rsidR="00CD43C0">
        <w:rPr>
          <w:rFonts w:ascii="Arial" w:hAnsi="Arial" w:cs="Arial"/>
          <w:sz w:val="22"/>
          <w:szCs w:val="22"/>
        </w:rPr>
        <w:t xml:space="preserve">na </w:t>
      </w:r>
      <w:r w:rsidRPr="002E1ED7">
        <w:rPr>
          <w:rFonts w:ascii="Arial" w:hAnsi="Arial" w:cs="Arial"/>
          <w:sz w:val="22"/>
          <w:szCs w:val="22"/>
        </w:rPr>
        <w:t xml:space="preserve">zadania pn.: </w:t>
      </w:r>
    </w:p>
    <w:p w14:paraId="05EF2758" w14:textId="77777777" w:rsidR="00B2504D" w:rsidRDefault="00B2504D" w:rsidP="00B2504D">
      <w:pPr>
        <w:suppressAutoHyphens/>
        <w:jc w:val="both"/>
        <w:rPr>
          <w:rFonts w:ascii="Arial" w:hAnsi="Arial" w:cs="Arial"/>
          <w:bCs/>
          <w:sz w:val="22"/>
          <w:szCs w:val="22"/>
        </w:rPr>
      </w:pPr>
    </w:p>
    <w:p w14:paraId="42C508E6" w14:textId="01E6D8E7" w:rsidR="00B2504D" w:rsidRPr="00443AEA" w:rsidRDefault="00B2504D" w:rsidP="00B2504D">
      <w:pPr>
        <w:suppressAutoHyphens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443AEA">
        <w:rPr>
          <w:rFonts w:ascii="Arial" w:hAnsi="Arial" w:cs="Arial"/>
          <w:bCs/>
          <w:sz w:val="22"/>
          <w:szCs w:val="22"/>
        </w:rPr>
        <w:t xml:space="preserve">-  </w:t>
      </w:r>
      <w:r w:rsidRPr="00443AEA">
        <w:rPr>
          <w:rFonts w:ascii="Arial" w:hAnsi="Arial" w:cs="Arial"/>
          <w:bCs/>
          <w:iCs/>
          <w:sz w:val="22"/>
          <w:szCs w:val="22"/>
          <w:lang w:eastAsia="ar-SA"/>
        </w:rPr>
        <w:t xml:space="preserve">„Rozbudowa dróg powiatowych 1564L i 2223L stanowiąca ciąg komunikacyjny poprawiający bezpieczeństwo ruchu drogowego na terenie gminy Niemce i Wólka” kwota </w:t>
      </w:r>
      <w:r w:rsidR="00EA2E60">
        <w:rPr>
          <w:rFonts w:ascii="Arial" w:hAnsi="Arial" w:cs="Arial"/>
          <w:bCs/>
          <w:iCs/>
          <w:sz w:val="22"/>
          <w:szCs w:val="22"/>
          <w:lang w:eastAsia="ar-SA"/>
        </w:rPr>
        <w:t>446 858</w:t>
      </w:r>
      <w:r w:rsidRPr="00443AEA">
        <w:rPr>
          <w:rFonts w:ascii="Arial" w:hAnsi="Arial" w:cs="Arial"/>
          <w:bCs/>
          <w:iCs/>
          <w:sz w:val="22"/>
          <w:szCs w:val="22"/>
          <w:lang w:eastAsia="ar-SA"/>
        </w:rPr>
        <w:t>,00 zł,</w:t>
      </w:r>
    </w:p>
    <w:p w14:paraId="1BF346A9" w14:textId="77777777" w:rsidR="00B2504D" w:rsidRPr="00443AEA" w:rsidRDefault="00B2504D" w:rsidP="00B2504D">
      <w:pPr>
        <w:suppressAutoHyphens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5EEA7279" w14:textId="2C08C91D" w:rsidR="00B2504D" w:rsidRPr="00443AEA" w:rsidRDefault="00B2504D" w:rsidP="00B2504D">
      <w:pPr>
        <w:suppressAutoHyphens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443AEA">
        <w:rPr>
          <w:rFonts w:ascii="Arial" w:hAnsi="Arial" w:cs="Arial"/>
          <w:bCs/>
          <w:iCs/>
          <w:sz w:val="22"/>
          <w:szCs w:val="22"/>
          <w:lang w:eastAsia="ar-SA"/>
        </w:rPr>
        <w:t>- „Rozbudowa drogi powiatowej nr 2286L Piotrków-Kolonia – Olszanka</w:t>
      </w:r>
      <w:r w:rsidR="00DF064C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443AEA">
        <w:rPr>
          <w:rFonts w:ascii="Arial" w:hAnsi="Arial" w:cs="Arial"/>
          <w:bCs/>
          <w:iCs/>
          <w:sz w:val="22"/>
          <w:szCs w:val="22"/>
          <w:lang w:eastAsia="ar-SA"/>
        </w:rPr>
        <w:t xml:space="preserve">– Żuków”  kwota </w:t>
      </w:r>
      <w:r w:rsidR="00EA2E60">
        <w:rPr>
          <w:rFonts w:ascii="Arial" w:hAnsi="Arial" w:cs="Arial"/>
          <w:bCs/>
          <w:iCs/>
          <w:sz w:val="22"/>
          <w:szCs w:val="22"/>
          <w:lang w:eastAsia="ar-SA"/>
        </w:rPr>
        <w:t>128 854,00</w:t>
      </w:r>
      <w:r w:rsidRPr="00443AEA">
        <w:rPr>
          <w:rFonts w:ascii="Arial" w:hAnsi="Arial" w:cs="Arial"/>
          <w:bCs/>
          <w:iCs/>
          <w:sz w:val="22"/>
          <w:szCs w:val="22"/>
          <w:lang w:eastAsia="ar-SA"/>
        </w:rPr>
        <w:t xml:space="preserve"> zł</w:t>
      </w:r>
    </w:p>
    <w:p w14:paraId="633664D2" w14:textId="77777777" w:rsidR="00B2504D" w:rsidRDefault="00B2504D" w:rsidP="00B2504D">
      <w:pPr>
        <w:suppressAutoHyphens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38C6B677" w14:textId="23473C33" w:rsidR="00B2504D" w:rsidRPr="00443AEA" w:rsidRDefault="00B2504D" w:rsidP="00B2504D">
      <w:pPr>
        <w:suppressAutoHyphens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43AEA">
        <w:rPr>
          <w:rFonts w:ascii="Arial" w:hAnsi="Arial" w:cs="Arial"/>
          <w:iCs/>
          <w:sz w:val="22"/>
          <w:szCs w:val="22"/>
          <w:lang w:eastAsia="ar-SA"/>
        </w:rPr>
        <w:t xml:space="preserve">- „Przebudowa drogi powiatowej nr 2269L Lublin (ul. Zemborzycka, </w:t>
      </w:r>
      <w:r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Pr="00443AEA">
        <w:rPr>
          <w:rFonts w:ascii="Arial" w:hAnsi="Arial" w:cs="Arial"/>
          <w:iCs/>
          <w:sz w:val="22"/>
          <w:szCs w:val="22"/>
          <w:lang w:eastAsia="ar-SA"/>
        </w:rPr>
        <w:t xml:space="preserve">ul. Osmolicka) – Bychawa” kwota  </w:t>
      </w:r>
      <w:r w:rsidR="00EA2E60">
        <w:rPr>
          <w:rFonts w:ascii="Arial" w:hAnsi="Arial" w:cs="Arial"/>
          <w:iCs/>
          <w:sz w:val="22"/>
          <w:szCs w:val="22"/>
          <w:lang w:eastAsia="ar-SA"/>
        </w:rPr>
        <w:t>177 058</w:t>
      </w:r>
      <w:r w:rsidRPr="00443AEA">
        <w:rPr>
          <w:rFonts w:ascii="Arial" w:hAnsi="Arial" w:cs="Arial"/>
          <w:iCs/>
          <w:sz w:val="22"/>
          <w:szCs w:val="22"/>
          <w:lang w:eastAsia="ar-SA"/>
        </w:rPr>
        <w:t xml:space="preserve">,00 zł </w:t>
      </w:r>
    </w:p>
    <w:p w14:paraId="120885F4" w14:textId="23C2E9B9" w:rsidR="00B2504D" w:rsidRPr="0046784B" w:rsidRDefault="00DF064C" w:rsidP="00B2504D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>5. P</w:t>
      </w:r>
      <w:r w:rsidR="00B2504D" w:rsidRPr="0046784B">
        <w:rPr>
          <w:rFonts w:ascii="Arial" w:hAnsi="Arial" w:cs="Arial"/>
          <w:iCs/>
          <w:sz w:val="22"/>
          <w:szCs w:val="22"/>
          <w:lang w:eastAsia="ar-SA"/>
        </w:rPr>
        <w:t>omoc</w:t>
      </w:r>
      <w:r>
        <w:rPr>
          <w:rFonts w:ascii="Arial" w:hAnsi="Arial" w:cs="Arial"/>
          <w:iCs/>
          <w:sz w:val="22"/>
          <w:szCs w:val="22"/>
          <w:lang w:eastAsia="ar-SA"/>
        </w:rPr>
        <w:t xml:space="preserve">e </w:t>
      </w:r>
      <w:r w:rsidR="00B2504D" w:rsidRPr="0046784B">
        <w:rPr>
          <w:rFonts w:ascii="Arial" w:hAnsi="Arial" w:cs="Arial"/>
          <w:iCs/>
          <w:sz w:val="22"/>
          <w:szCs w:val="22"/>
          <w:lang w:eastAsia="ar-SA"/>
        </w:rPr>
        <w:t>finansow</w:t>
      </w:r>
      <w:r>
        <w:rPr>
          <w:rFonts w:ascii="Arial" w:hAnsi="Arial" w:cs="Arial"/>
          <w:iCs/>
          <w:sz w:val="22"/>
          <w:szCs w:val="22"/>
          <w:lang w:eastAsia="ar-SA"/>
        </w:rPr>
        <w:t xml:space="preserve">e z </w:t>
      </w:r>
      <w:r w:rsidR="00B2504D" w:rsidRPr="0046784B">
        <w:rPr>
          <w:rFonts w:ascii="Arial" w:hAnsi="Arial" w:cs="Arial"/>
          <w:iCs/>
          <w:sz w:val="22"/>
          <w:szCs w:val="22"/>
          <w:lang w:eastAsia="ar-SA"/>
        </w:rPr>
        <w:t xml:space="preserve">Gmin </w:t>
      </w:r>
      <w:r>
        <w:rPr>
          <w:rFonts w:ascii="Arial" w:hAnsi="Arial" w:cs="Arial"/>
          <w:iCs/>
          <w:sz w:val="22"/>
          <w:szCs w:val="22"/>
          <w:lang w:eastAsia="ar-SA"/>
        </w:rPr>
        <w:t xml:space="preserve">na zadania inwestycyjne zwiększono o kwotę </w:t>
      </w:r>
      <w:r w:rsidR="00B2504D" w:rsidRPr="00DF064C">
        <w:rPr>
          <w:rFonts w:ascii="Arial" w:hAnsi="Arial" w:cs="Arial"/>
          <w:b/>
          <w:bCs/>
          <w:iCs/>
          <w:sz w:val="22"/>
          <w:szCs w:val="22"/>
          <w:lang w:eastAsia="ar-SA"/>
        </w:rPr>
        <w:t>566 385,00 zł</w:t>
      </w:r>
      <w:r w:rsidRPr="00DF064C">
        <w:rPr>
          <w:rFonts w:ascii="Arial" w:hAnsi="Arial" w:cs="Arial"/>
          <w:b/>
          <w:bCs/>
          <w:iCs/>
          <w:sz w:val="22"/>
          <w:szCs w:val="22"/>
          <w:lang w:eastAsia="ar-SA"/>
        </w:rPr>
        <w:t>.</w:t>
      </w:r>
    </w:p>
    <w:p w14:paraId="78F09D14" w14:textId="4EE2BF15" w:rsidR="00B2504D" w:rsidRDefault="00DF064C" w:rsidP="00B2504D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>
        <w:rPr>
          <w:rFonts w:ascii="Arial" w:hAnsi="Arial" w:cs="Arial"/>
          <w:bCs/>
          <w:iCs/>
          <w:sz w:val="22"/>
          <w:szCs w:val="22"/>
          <w:lang w:eastAsia="ar-SA"/>
        </w:rPr>
        <w:t>6</w:t>
      </w:r>
      <w:r w:rsidR="00B2504D">
        <w:rPr>
          <w:rFonts w:ascii="Arial" w:hAnsi="Arial" w:cs="Arial"/>
          <w:bCs/>
          <w:iCs/>
          <w:sz w:val="22"/>
          <w:szCs w:val="22"/>
          <w:lang w:eastAsia="ar-SA"/>
        </w:rPr>
        <w:t xml:space="preserve">. Wydatki na gospodarkę nieruchomościami zwiększono o kwotę </w:t>
      </w:r>
      <w:r w:rsidR="00B2504D" w:rsidRPr="001C6645">
        <w:rPr>
          <w:rFonts w:ascii="Arial" w:hAnsi="Arial" w:cs="Arial"/>
          <w:b/>
          <w:iCs/>
          <w:sz w:val="22"/>
          <w:szCs w:val="22"/>
          <w:lang w:eastAsia="ar-SA"/>
        </w:rPr>
        <w:t>13 615,00 zł.</w:t>
      </w:r>
    </w:p>
    <w:p w14:paraId="41C6F73C" w14:textId="2ABEC5A4" w:rsidR="00B2504D" w:rsidRPr="001C6645" w:rsidRDefault="00DF064C" w:rsidP="00B2504D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/>
          <w:iCs/>
          <w:sz w:val="22"/>
          <w:szCs w:val="22"/>
          <w:lang w:eastAsia="ar-SA"/>
        </w:rPr>
      </w:pPr>
      <w:r>
        <w:rPr>
          <w:rFonts w:ascii="Arial" w:hAnsi="Arial" w:cs="Arial"/>
          <w:bCs/>
          <w:iCs/>
          <w:sz w:val="22"/>
          <w:szCs w:val="22"/>
          <w:lang w:eastAsia="ar-SA"/>
        </w:rPr>
        <w:t>7</w:t>
      </w:r>
      <w:r w:rsidR="00B2504D" w:rsidRPr="001C6645">
        <w:rPr>
          <w:rFonts w:ascii="Arial" w:hAnsi="Arial" w:cs="Arial"/>
          <w:bCs/>
          <w:iCs/>
          <w:sz w:val="22"/>
          <w:szCs w:val="22"/>
          <w:lang w:eastAsia="ar-SA"/>
        </w:rPr>
        <w:t>.</w:t>
      </w:r>
      <w:r w:rsidR="00B2504D">
        <w:rPr>
          <w:rFonts w:ascii="Arial" w:hAnsi="Arial" w:cs="Arial"/>
          <w:b/>
          <w:iCs/>
          <w:sz w:val="22"/>
          <w:szCs w:val="22"/>
          <w:lang w:eastAsia="ar-SA"/>
        </w:rPr>
        <w:t xml:space="preserve"> </w:t>
      </w:r>
      <w:r w:rsidR="00B2504D" w:rsidRPr="001C6645">
        <w:rPr>
          <w:rFonts w:ascii="Arial" w:hAnsi="Arial" w:cs="Arial"/>
          <w:sz w:val="22"/>
          <w:szCs w:val="22"/>
        </w:rPr>
        <w:t>Dokonano przesunięć w ramach działów klasyfikacji budżetowej</w:t>
      </w:r>
    </w:p>
    <w:p w14:paraId="09079317" w14:textId="77777777" w:rsidR="00B2504D" w:rsidRPr="001C6645" w:rsidRDefault="00B2504D" w:rsidP="00B2504D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02A2881D" w14:textId="77777777" w:rsidR="00B2504D" w:rsidRPr="001C6645" w:rsidRDefault="00B2504D" w:rsidP="00B2504D">
      <w:pPr>
        <w:pStyle w:val="NormalnyWeb"/>
        <w:spacing w:after="0" w:line="240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</w:p>
    <w:p w14:paraId="361FFD05" w14:textId="77777777" w:rsidR="00E21530" w:rsidRDefault="00E21530"/>
    <w:sectPr w:rsidR="00E2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67330"/>
    <w:multiLevelType w:val="hybridMultilevel"/>
    <w:tmpl w:val="DA08F414"/>
    <w:lvl w:ilvl="0" w:tplc="93BC0BEC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BD311D9"/>
    <w:multiLevelType w:val="hybridMultilevel"/>
    <w:tmpl w:val="5196433A"/>
    <w:lvl w:ilvl="0" w:tplc="61F08A0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86E385A"/>
    <w:multiLevelType w:val="hybridMultilevel"/>
    <w:tmpl w:val="B4CC7F76"/>
    <w:lvl w:ilvl="0" w:tplc="A0C67480">
      <w:start w:val="3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8097392">
    <w:abstractNumId w:val="1"/>
  </w:num>
  <w:num w:numId="2" w16cid:durableId="276497659">
    <w:abstractNumId w:val="2"/>
  </w:num>
  <w:num w:numId="3" w16cid:durableId="117607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4D"/>
    <w:rsid w:val="000E4DBC"/>
    <w:rsid w:val="003A1DDD"/>
    <w:rsid w:val="0045362B"/>
    <w:rsid w:val="005B1359"/>
    <w:rsid w:val="00815E9D"/>
    <w:rsid w:val="00B2504D"/>
    <w:rsid w:val="00CD43C0"/>
    <w:rsid w:val="00DF064C"/>
    <w:rsid w:val="00E21530"/>
    <w:rsid w:val="00EA2E60"/>
    <w:rsid w:val="00F37E57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FA3F"/>
  <w15:chartTrackingRefBased/>
  <w15:docId w15:val="{A2C86A3E-D65B-47B3-BC0F-6113C6B9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0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5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0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0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0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0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04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B2504D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2504D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B2504D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B2504D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B2504D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4026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Dorota Szewczyk</cp:lastModifiedBy>
  <cp:revision>2</cp:revision>
  <cp:lastPrinted>2026-01-28T14:11:00Z</cp:lastPrinted>
  <dcterms:created xsi:type="dcterms:W3CDTF">2026-01-28T14:21:00Z</dcterms:created>
  <dcterms:modified xsi:type="dcterms:W3CDTF">2026-01-28T14:21:00Z</dcterms:modified>
</cp:coreProperties>
</file>